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195E85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19685</wp:posOffset>
            </wp:positionV>
            <wp:extent cx="3329305" cy="3821430"/>
            <wp:effectExtent l="19050" t="0" r="4445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5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21332E" w:rsidRPr="00BC1674" w:rsidRDefault="006A2434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  <w:lang w:val="en-US"/>
        </w:rPr>
      </w:pPr>
      <w:r w:rsidRPr="00BC1674">
        <w:rPr>
          <w:rFonts w:ascii="Times New Roman" w:hAnsi="Times New Roman"/>
          <w:b/>
          <w:sz w:val="48"/>
          <w:szCs w:val="48"/>
          <w:lang w:val="en-US"/>
        </w:rPr>
        <w:t xml:space="preserve">                       </w:t>
      </w:r>
    </w:p>
    <w:p w:rsidR="0021332E" w:rsidRPr="00BC1674" w:rsidRDefault="0021332E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  <w:lang w:val="en-US"/>
        </w:rPr>
      </w:pPr>
    </w:p>
    <w:p w:rsidR="00620B6B" w:rsidRPr="00BC1674" w:rsidRDefault="00620B6B" w:rsidP="003D25E5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A2434" w:rsidRPr="00BC1674" w:rsidRDefault="006A2434" w:rsidP="003D25E5">
      <w:pPr>
        <w:spacing w:after="0" w:line="240" w:lineRule="auto"/>
        <w:ind w:left="1701" w:firstLine="2"/>
        <w:jc w:val="right"/>
        <w:rPr>
          <w:rFonts w:ascii="Times New Roman" w:hAnsi="Times New Roman"/>
          <w:b/>
          <w:sz w:val="36"/>
          <w:szCs w:val="36"/>
          <w:lang w:val="en-US"/>
        </w:rPr>
      </w:pPr>
      <w:r w:rsidRPr="006A2434">
        <w:rPr>
          <w:rFonts w:ascii="Times New Roman" w:hAnsi="Times New Roman"/>
          <w:b/>
          <w:sz w:val="36"/>
          <w:szCs w:val="36"/>
        </w:rPr>
        <w:t>ДУШЕВАЯ</w:t>
      </w:r>
      <w:r w:rsidRPr="00BC1674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6A2434">
        <w:rPr>
          <w:rFonts w:ascii="Times New Roman" w:hAnsi="Times New Roman"/>
          <w:b/>
          <w:sz w:val="36"/>
          <w:szCs w:val="36"/>
        </w:rPr>
        <w:t>КАБИНА</w:t>
      </w:r>
    </w:p>
    <w:p w:rsidR="00440B6E" w:rsidRDefault="003D25E5" w:rsidP="003D25E5">
      <w:pPr>
        <w:spacing w:before="100" w:beforeAutospacing="1" w:after="100" w:afterAutospacing="1" w:line="240" w:lineRule="auto"/>
        <w:ind w:left="1134"/>
        <w:jc w:val="right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 </w:t>
      </w:r>
      <w:proofErr w:type="spellStart"/>
      <w:r w:rsidR="006A2434" w:rsidRPr="006A2434">
        <w:rPr>
          <w:rFonts w:ascii="Times New Roman" w:hAnsi="Times New Roman"/>
          <w:b/>
          <w:sz w:val="36"/>
          <w:szCs w:val="36"/>
          <w:lang w:val="en-US"/>
        </w:rPr>
        <w:t>Aqualux</w:t>
      </w:r>
      <w:proofErr w:type="spellEnd"/>
      <w:r w:rsidR="006A2434" w:rsidRPr="00BC1674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AQ-</w:t>
      </w:r>
      <w:r w:rsidR="00440B6E" w:rsidRPr="00BC1674">
        <w:rPr>
          <w:rFonts w:ascii="Times New Roman" w:hAnsi="Times New Roman"/>
          <w:b/>
          <w:sz w:val="36"/>
          <w:szCs w:val="36"/>
          <w:lang w:val="en-US"/>
        </w:rPr>
        <w:t>407</w:t>
      </w:r>
      <w:r>
        <w:rPr>
          <w:rFonts w:ascii="Times New Roman" w:hAnsi="Times New Roman"/>
          <w:b/>
          <w:sz w:val="36"/>
          <w:szCs w:val="36"/>
          <w:lang w:val="en-US"/>
        </w:rPr>
        <w:t>5</w:t>
      </w:r>
      <w:r w:rsidR="00440B6E" w:rsidRPr="00440B6E">
        <w:rPr>
          <w:rFonts w:ascii="Times New Roman" w:hAnsi="Times New Roman"/>
          <w:b/>
          <w:sz w:val="36"/>
          <w:szCs w:val="36"/>
          <w:lang w:val="en-US"/>
        </w:rPr>
        <w:t>GF</w:t>
      </w:r>
      <w:r>
        <w:rPr>
          <w:rFonts w:ascii="Times New Roman" w:hAnsi="Times New Roman"/>
          <w:b/>
          <w:sz w:val="36"/>
          <w:szCs w:val="36"/>
          <w:lang w:val="en-US"/>
        </w:rPr>
        <w:t>H QUADRO</w:t>
      </w:r>
    </w:p>
    <w:p w:rsidR="003D25E5" w:rsidRPr="00F36CEF" w:rsidRDefault="003D25E5" w:rsidP="003D25E5">
      <w:pPr>
        <w:spacing w:before="100" w:beforeAutospacing="1" w:after="100" w:afterAutospacing="1" w:line="240" w:lineRule="auto"/>
        <w:ind w:left="1134"/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 w:rsidRPr="006A2434">
        <w:rPr>
          <w:rFonts w:ascii="Times New Roman" w:hAnsi="Times New Roman"/>
          <w:b/>
          <w:sz w:val="36"/>
          <w:szCs w:val="36"/>
          <w:lang w:val="en-US"/>
        </w:rPr>
        <w:t>Aqualux</w:t>
      </w:r>
      <w:proofErr w:type="spellEnd"/>
      <w:r w:rsidRPr="00F36CE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AQ</w:t>
      </w:r>
      <w:r w:rsidRPr="00F36CEF">
        <w:rPr>
          <w:rFonts w:ascii="Times New Roman" w:hAnsi="Times New Roman"/>
          <w:b/>
          <w:sz w:val="36"/>
          <w:szCs w:val="36"/>
        </w:rPr>
        <w:t>-4077</w:t>
      </w:r>
      <w:r w:rsidRPr="00440B6E">
        <w:rPr>
          <w:rFonts w:ascii="Times New Roman" w:hAnsi="Times New Roman"/>
          <w:b/>
          <w:sz w:val="36"/>
          <w:szCs w:val="36"/>
          <w:lang w:val="en-US"/>
        </w:rPr>
        <w:t>GF</w:t>
      </w:r>
      <w:r>
        <w:rPr>
          <w:rFonts w:ascii="Times New Roman" w:hAnsi="Times New Roman"/>
          <w:b/>
          <w:sz w:val="36"/>
          <w:szCs w:val="36"/>
          <w:lang w:val="en-US"/>
        </w:rPr>
        <w:t>H</w:t>
      </w:r>
      <w:r w:rsidRPr="00F36CE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QUADRO</w:t>
      </w:r>
    </w:p>
    <w:p w:rsidR="006E3F9C" w:rsidRDefault="00936A26" w:rsidP="00440B6E">
      <w:pPr>
        <w:spacing w:after="360" w:line="240" w:lineRule="auto"/>
        <w:ind w:firstLine="1980"/>
        <w:jc w:val="right"/>
        <w:rPr>
          <w:sz w:val="32"/>
          <w:szCs w:val="32"/>
        </w:rPr>
      </w:pPr>
      <w:r w:rsidRPr="00936A26">
        <w:rPr>
          <w:noProof/>
          <w:sz w:val="36"/>
          <w:szCs w:val="36"/>
          <w:lang w:eastAsia="ru-RU"/>
        </w:rPr>
        <w:pict>
          <v:line id="_x0000_s1063" style="position:absolute;left:0;text-align:left;flip:y;z-index:251688960" from="119.9pt,43.75pt" to="383.9pt,43.75pt" strokeweight="5pt"/>
        </w:pict>
      </w:r>
      <w:r w:rsidR="006A2434" w:rsidRPr="006A2434">
        <w:rPr>
          <w:sz w:val="32"/>
          <w:szCs w:val="32"/>
        </w:rPr>
        <w:t xml:space="preserve">РУКОВОДСТВО  ПО УСТАНОВКЕ И </w:t>
      </w:r>
      <w:r w:rsidR="00FB2F7E" w:rsidRPr="00FB2F7E">
        <w:rPr>
          <w:sz w:val="32"/>
          <w:szCs w:val="32"/>
        </w:rPr>
        <w:t xml:space="preserve">   </w:t>
      </w:r>
      <w:r w:rsidR="006A2434" w:rsidRPr="006A2434">
        <w:rPr>
          <w:sz w:val="32"/>
          <w:szCs w:val="32"/>
        </w:rPr>
        <w:t xml:space="preserve">ЭКСПЛУАТАЦИИ </w:t>
      </w:r>
    </w:p>
    <w:p w:rsidR="00620B6B" w:rsidRPr="008F2594" w:rsidRDefault="002169A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-42545</wp:posOffset>
            </wp:positionV>
            <wp:extent cx="4759960" cy="612140"/>
            <wp:effectExtent l="19050" t="0" r="254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ED620F">
      <w:pPr>
        <w:spacing w:after="12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ED620F" w:rsidRDefault="00ED620F" w:rsidP="00ED620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FA7A90" w:rsidRPr="00754659" w:rsidRDefault="00FA7A90" w:rsidP="00ED620F">
      <w:pPr>
        <w:spacing w:after="0" w:line="240" w:lineRule="auto"/>
        <w:rPr>
          <w:rFonts w:ascii="Arial Rounded MT Bold" w:hAnsi="Arial Rounded MT Bold" w:cs="Arial"/>
          <w:bCs/>
          <w:color w:val="000000"/>
          <w:sz w:val="28"/>
          <w:szCs w:val="28"/>
        </w:rPr>
      </w:pPr>
      <w:r w:rsidRPr="00754659">
        <w:rPr>
          <w:rFonts w:ascii="Arial" w:hAnsi="Arial" w:cs="Arial"/>
          <w:bCs/>
          <w:color w:val="000000"/>
          <w:sz w:val="28"/>
          <w:szCs w:val="28"/>
        </w:rPr>
        <w:t>ДЛЯ</w:t>
      </w:r>
      <w:r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2A04AC" w:rsidRPr="00754659">
        <w:rPr>
          <w:rFonts w:ascii="Arial" w:hAnsi="Arial" w:cs="Arial"/>
          <w:bCs/>
          <w:color w:val="000000"/>
          <w:sz w:val="28"/>
          <w:szCs w:val="28"/>
        </w:rPr>
        <w:t>И</w:t>
      </w:r>
      <w:r w:rsidRPr="00754659">
        <w:rPr>
          <w:rFonts w:ascii="Arial" w:hAnsi="Arial" w:cs="Arial"/>
          <w:bCs/>
          <w:color w:val="000000"/>
          <w:sz w:val="28"/>
          <w:szCs w:val="28"/>
        </w:rPr>
        <w:t>НФОРМАЦИИ</w:t>
      </w:r>
    </w:p>
    <w:p w:rsidR="0041528A" w:rsidRPr="00754659" w:rsidRDefault="00936A26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936A26">
        <w:rPr>
          <w:rFonts w:ascii="Arial Rounded MT Bold" w:hAnsi="Arial Rounded MT Bold" w:cs="Arial"/>
          <w:bCs/>
          <w:noProof/>
          <w:color w:val="000000"/>
          <w:sz w:val="28"/>
          <w:szCs w:val="28"/>
          <w:lang w:eastAsia="ru-RU"/>
        </w:rPr>
        <w:pict>
          <v:line id="_x0000_s1043" style="position:absolute;left:0;text-align:left;flip:y;z-index:251659264" from="-2.55pt,7.55pt" to="382.85pt,7.55pt" strokeweight="5pt"/>
        </w:pict>
      </w:r>
    </w:p>
    <w:p w:rsidR="00024D93" w:rsidRPr="00754659" w:rsidRDefault="00024D93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Благодарим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покупку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нашего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  <w:color w:val="000000"/>
        </w:rPr>
        <w:t>Душевые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включают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себя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различные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функции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следовательно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пользуясь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кабиной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можете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сочетать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гигиенические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процедуры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удовольствием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здоровья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Перед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тем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как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начать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изделием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внимательно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прочтите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инструкцию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установке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эксплуатации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Мы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прикладываем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значительные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усилия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улучшения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качества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нашей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Улучшенная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заменяет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старые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модели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Тем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менее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если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имеются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какие</w:t>
      </w:r>
      <w:r w:rsidRPr="00754659">
        <w:rPr>
          <w:rFonts w:ascii="Arial Rounded MT Bold" w:hAnsi="Arial Rounded MT Bold" w:cs="Arial"/>
          <w:color w:val="000000"/>
        </w:rPr>
        <w:t>-</w:t>
      </w:r>
      <w:r w:rsidRPr="00754659">
        <w:rPr>
          <w:rFonts w:ascii="Arial" w:hAnsi="Arial" w:cs="Arial"/>
          <w:color w:val="000000"/>
        </w:rPr>
        <w:t>либо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различия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инструкциях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устаревшей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модели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нового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улучшенного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варианта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компания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производитель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оставляет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собой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право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уведомлять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об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конечного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пользователя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FA7A90" w:rsidP="001D2F01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 Rounded MT Bold" w:hAnsi="Arial Rounded MT Bold" w:cs="Arial"/>
          <w:bCs/>
          <w:color w:val="000000"/>
          <w:sz w:val="28"/>
          <w:szCs w:val="28"/>
        </w:rPr>
      </w:pPr>
      <w:r w:rsidRPr="00754659">
        <w:rPr>
          <w:rFonts w:ascii="Arial" w:hAnsi="Arial" w:cs="Arial"/>
          <w:bCs/>
          <w:color w:val="000000"/>
          <w:sz w:val="28"/>
          <w:szCs w:val="28"/>
        </w:rPr>
        <w:t>ВНИМАНИЕ</w:t>
      </w:r>
      <w:r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>!</w:t>
      </w:r>
    </w:p>
    <w:p w:rsidR="00372C19" w:rsidRPr="00AF02AA" w:rsidRDefault="00024D93" w:rsidP="00372C1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Изделием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пользоваться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находящимся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нетрезвом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состоянии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также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страдающим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сердечными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заболеваниями</w:t>
      </w:r>
      <w:r w:rsidRPr="00754659">
        <w:rPr>
          <w:rFonts w:ascii="Arial Rounded MT Bold" w:hAnsi="Arial Rounded MT Bold" w:cs="Arial"/>
          <w:color w:val="000000"/>
        </w:rPr>
        <w:t>.</w:t>
      </w:r>
      <w:r w:rsidR="00372C19" w:rsidRPr="00372C19">
        <w:rPr>
          <w:rFonts w:ascii="Arial Rounded MT Bold" w:hAnsi="Arial Rounded MT Bold" w:cs="Arial"/>
          <w:color w:val="000000"/>
        </w:rPr>
        <w:t xml:space="preserve"> </w:t>
      </w:r>
    </w:p>
    <w:p w:rsidR="00372C19" w:rsidRPr="00372C19" w:rsidRDefault="00024D93" w:rsidP="00372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детям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физическими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недостатками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необходимо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сопровождение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взрослых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здоровых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людей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372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беременным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женщинам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престарелым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необходимо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проявлять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особую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осторожность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372C19" w:rsidRPr="00372C19" w:rsidRDefault="00024D93" w:rsidP="0037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Будьте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осторожны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избежание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получения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травм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старайтесь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поскользнуться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споткнуться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2A04AC" w:rsidRPr="0016669C" w:rsidRDefault="00024D93" w:rsidP="00372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ухудшения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Вашего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самочувствия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процессе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16669C">
        <w:rPr>
          <w:rFonts w:ascii="Arial" w:hAnsi="Arial" w:cs="Arial"/>
          <w:color w:val="000000"/>
        </w:rPr>
        <w:t xml:space="preserve">изделия, немедленно покиньте </w:t>
      </w:r>
      <w:proofErr w:type="spellStart"/>
      <w:r w:rsidR="006159C2" w:rsidRPr="0016669C">
        <w:rPr>
          <w:rFonts w:ascii="Arial" w:hAnsi="Arial" w:cs="Arial"/>
          <w:color w:val="000000"/>
          <w:lang w:val="en-US"/>
        </w:rPr>
        <w:t>ee</w:t>
      </w:r>
      <w:proofErr w:type="spellEnd"/>
      <w:r w:rsidRPr="0016669C">
        <w:rPr>
          <w:rFonts w:ascii="Arial" w:hAnsi="Arial" w:cs="Arial"/>
          <w:color w:val="000000"/>
        </w:rPr>
        <w:t>.</w:t>
      </w:r>
    </w:p>
    <w:p w:rsidR="0016669C" w:rsidRPr="0016669C" w:rsidRDefault="0016669C" w:rsidP="00372C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ru-RU"/>
        </w:rPr>
      </w:pPr>
      <w:r w:rsidRPr="0016669C">
        <w:rPr>
          <w:rFonts w:ascii="Arial" w:hAnsi="Arial" w:cs="Arial"/>
          <w:lang w:eastAsia="ru-RU"/>
        </w:rPr>
        <w:t>Проверяйте подачу электропитания каждый раз до и после использования изделия.</w:t>
      </w:r>
    </w:p>
    <w:p w:rsidR="0016669C" w:rsidRPr="0016669C" w:rsidRDefault="0016669C" w:rsidP="00372C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ru-RU"/>
        </w:rPr>
      </w:pPr>
      <w:r w:rsidRPr="0016669C">
        <w:rPr>
          <w:rFonts w:ascii="Arial" w:hAnsi="Arial" w:cs="Arial"/>
          <w:lang w:eastAsia="ru-RU"/>
        </w:rPr>
        <w:t>В случае ухудшения Вашего самочувствия в процессе использования изделия, немедленно покиньте её и отключите от сети питания.</w:t>
      </w:r>
    </w:p>
    <w:p w:rsidR="002A04AC" w:rsidRPr="00754659" w:rsidRDefault="002A04AC">
      <w:pPr>
        <w:spacing w:after="0" w:line="240" w:lineRule="auto"/>
        <w:rPr>
          <w:rFonts w:ascii="Arial Rounded MT Bold" w:hAnsi="Arial Rounded MT Bold" w:cs="Arial"/>
          <w:color w:val="000000"/>
        </w:rPr>
      </w:pPr>
      <w:r w:rsidRPr="0016669C">
        <w:rPr>
          <w:rFonts w:ascii="Arial" w:hAnsi="Arial" w:cs="Arial"/>
          <w:color w:val="000000"/>
        </w:rPr>
        <w:br w:type="page"/>
      </w:r>
    </w:p>
    <w:p w:rsidR="00ED620F" w:rsidRDefault="00ED620F" w:rsidP="001D2F0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13419</wp:posOffset>
            </wp:positionH>
            <wp:positionV relativeFrom="paragraph">
              <wp:posOffset>-39120</wp:posOffset>
            </wp:positionV>
            <wp:extent cx="4759984" cy="612475"/>
            <wp:effectExtent l="19050" t="0" r="2516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84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A9">
        <w:rPr>
          <w:rFonts w:ascii="Arial" w:hAnsi="Arial" w:cs="Arial"/>
          <w:sz w:val="32"/>
          <w:szCs w:val="32"/>
        </w:rPr>
        <w:t xml:space="preserve">  </w:t>
      </w:r>
    </w:p>
    <w:p w:rsidR="00ED620F" w:rsidRDefault="00ED620F" w:rsidP="001D2F0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24D93" w:rsidRPr="00754659" w:rsidRDefault="00024D93" w:rsidP="001D2F01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754659">
        <w:rPr>
          <w:rFonts w:ascii="Arial" w:hAnsi="Arial" w:cs="Arial"/>
          <w:sz w:val="32"/>
          <w:szCs w:val="32"/>
        </w:rPr>
        <w:t>СОДЕРЖАНИЕ</w:t>
      </w:r>
    </w:p>
    <w:p w:rsidR="00024D93" w:rsidRPr="00754659" w:rsidRDefault="00936A26" w:rsidP="00326B44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936A26">
        <w:rPr>
          <w:rFonts w:ascii="Arial Rounded MT Bold" w:hAnsi="Arial Rounded MT Bold"/>
          <w:noProof/>
          <w:lang w:eastAsia="ru-RU"/>
        </w:rPr>
        <w:pict>
          <v:line id="_x0000_s1026" style="position:absolute;flip:y;z-index:251658240" from="-9.1pt,4.35pt" to="386.25pt,4.35pt" strokeweight="5pt"/>
        </w:pict>
      </w:r>
    </w:p>
    <w:tbl>
      <w:tblPr>
        <w:tblStyle w:val="a9"/>
        <w:tblW w:w="7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77"/>
        <w:gridCol w:w="1001"/>
      </w:tblGrid>
      <w:tr w:rsidR="00C37B00" w:rsidRPr="00754659" w:rsidTr="00715EE4">
        <w:trPr>
          <w:trHeight w:val="680"/>
          <w:jc w:val="center"/>
        </w:trPr>
        <w:tc>
          <w:tcPr>
            <w:tcW w:w="6877" w:type="dxa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57" w:lineRule="exact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Меры предосторожности.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C37B00" w:rsidRPr="00C37B00" w:rsidRDefault="00C37B00" w:rsidP="00715EE4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 xml:space="preserve">Технические характеристики </w:t>
            </w: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</w:rPr>
              <w:t>Комплектация кабины</w:t>
            </w: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17EE7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</w:rPr>
              <w:t>Принципиальная схема подключения вод</w:t>
            </w:r>
            <w:r w:rsidR="00A17EE7">
              <w:rPr>
                <w:rFonts w:ascii="Arial" w:hAnsi="Arial" w:cs="Arial"/>
                <w:bCs/>
              </w:rPr>
              <w:t>ы и электрическая цепь</w:t>
            </w: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6E5E97" w:rsidRDefault="006E5E97" w:rsidP="00667E0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Контрольная панель</w:t>
            </w:r>
          </w:p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E5E97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6E5E97" w:rsidRDefault="006E5E97" w:rsidP="00667E0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Установка</w:t>
            </w:r>
          </w:p>
        </w:tc>
        <w:tc>
          <w:tcPr>
            <w:tcW w:w="1001" w:type="dxa"/>
            <w:vAlign w:val="center"/>
          </w:tcPr>
          <w:p w:rsidR="006E5E97" w:rsidRDefault="006E5E97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Уход и</w:t>
            </w:r>
            <w:r w:rsidRPr="00754659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683E29">
              <w:rPr>
                <w:rFonts w:ascii="Arial" w:hAnsi="Arial" w:cs="Arial"/>
                <w:bCs/>
                <w:lang w:eastAsia="ru-RU"/>
              </w:rPr>
              <w:t>техническое</w:t>
            </w:r>
            <w:r w:rsidRPr="00683E29">
              <w:rPr>
                <w:rFonts w:ascii="Arial Rounded MT Bold" w:hAnsi="Arial Rounded MT Bold" w:cs="Arial"/>
                <w:bCs/>
                <w:lang w:eastAsia="ru-RU"/>
              </w:rPr>
              <w:t xml:space="preserve"> </w:t>
            </w:r>
            <w:r w:rsidRPr="00683E29">
              <w:rPr>
                <w:rFonts w:ascii="Arial" w:hAnsi="Arial" w:cs="Arial"/>
                <w:bCs/>
                <w:lang w:eastAsia="ru-RU"/>
              </w:rPr>
              <w:t>обслуживание</w:t>
            </w: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Неполадки и способы их устранения</w:t>
            </w:r>
          </w:p>
        </w:tc>
        <w:tc>
          <w:tcPr>
            <w:tcW w:w="1001" w:type="dxa"/>
            <w:vAlign w:val="center"/>
          </w:tcPr>
          <w:p w:rsidR="00C37B00" w:rsidRPr="00ED620F" w:rsidRDefault="00C37B00" w:rsidP="00E37ACA">
            <w:pPr>
              <w:pStyle w:val="ac"/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31FC6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831FC6" w:rsidRPr="00AE645A" w:rsidRDefault="00831FC6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Гарантийный талон</w:t>
            </w:r>
          </w:p>
        </w:tc>
        <w:tc>
          <w:tcPr>
            <w:tcW w:w="1001" w:type="dxa"/>
            <w:vAlign w:val="center"/>
          </w:tcPr>
          <w:p w:rsidR="00831FC6" w:rsidRPr="00ED620F" w:rsidRDefault="00831FC6" w:rsidP="00E37ACA">
            <w:pPr>
              <w:pStyle w:val="ac"/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D620F" w:rsidRPr="00ED620F" w:rsidRDefault="00024D93" w:rsidP="006031A9">
      <w:pPr>
        <w:pStyle w:val="ac"/>
        <w:numPr>
          <w:ilvl w:val="0"/>
          <w:numId w:val="5"/>
        </w:numPr>
        <w:ind w:left="426" w:hanging="142"/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 Rounded MT Bold" w:hAnsi="Arial Rounded MT Bold" w:cs="Arial"/>
          <w:sz w:val="32"/>
          <w:szCs w:val="32"/>
        </w:rPr>
        <w:br w:type="page"/>
      </w:r>
    </w:p>
    <w:p w:rsidR="00ED620F" w:rsidRPr="00ED620F" w:rsidRDefault="00ED620F" w:rsidP="00ED620F">
      <w:pPr>
        <w:pStyle w:val="ac"/>
        <w:ind w:left="786" w:hanging="644"/>
        <w:rPr>
          <w:rFonts w:ascii="Arial Rounded MT Bold" w:hAnsi="Arial Rounded MT Bold" w:cs="Arial"/>
          <w:bCs/>
          <w:sz w:val="28"/>
          <w:szCs w:val="28"/>
        </w:rPr>
      </w:pPr>
      <w:r w:rsidRPr="00ED620F">
        <w:rPr>
          <w:rFonts w:asciiTheme="minorHAnsi" w:hAnsiTheme="minorHAnsi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024D93" w:rsidP="00ED620F">
      <w:pPr>
        <w:pStyle w:val="ac"/>
        <w:numPr>
          <w:ilvl w:val="0"/>
          <w:numId w:val="9"/>
        </w:numPr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" w:hAnsi="Arial" w:cs="Arial"/>
          <w:bCs/>
          <w:sz w:val="28"/>
          <w:szCs w:val="28"/>
        </w:rPr>
        <w:t>Меры</w:t>
      </w:r>
      <w:r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Pr="00754659">
        <w:rPr>
          <w:rFonts w:ascii="Arial" w:hAnsi="Arial" w:cs="Arial"/>
          <w:bCs/>
          <w:sz w:val="28"/>
          <w:szCs w:val="28"/>
        </w:rPr>
        <w:t>предосторожности</w:t>
      </w:r>
    </w:p>
    <w:p w:rsidR="0041528A" w:rsidRPr="00754659" w:rsidRDefault="00936A26" w:rsidP="0041528A">
      <w:pPr>
        <w:pStyle w:val="ac"/>
        <w:ind w:left="0"/>
        <w:rPr>
          <w:rFonts w:ascii="Arial Rounded MT Bold" w:hAnsi="Arial Rounded MT Bold" w:cs="Arial"/>
        </w:rPr>
      </w:pPr>
      <w:r w:rsidRPr="00936A26"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44" style="position:absolute;flip:y;z-index:251660288" from="-3.15pt,5.95pt" to="383.75pt,5.95pt" strokeweight="5pt"/>
        </w:pict>
      </w:r>
    </w:p>
    <w:p w:rsidR="000A3E6A" w:rsidRPr="00754659" w:rsidRDefault="000A3E6A" w:rsidP="000A3E6A">
      <w:pPr>
        <w:pStyle w:val="ac"/>
        <w:numPr>
          <w:ilvl w:val="0"/>
          <w:numId w:val="2"/>
        </w:numPr>
        <w:tabs>
          <w:tab w:val="clear" w:pos="1060"/>
          <w:tab w:val="num" w:pos="426"/>
        </w:tabs>
        <w:ind w:left="0" w:firstLine="0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Давление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должно</w:t>
      </w:r>
      <w:r w:rsidRPr="00754659">
        <w:rPr>
          <w:rFonts w:ascii="Arial Rounded MT Bold" w:hAnsi="Arial Rounded MT Bold" w:cs="Arial"/>
        </w:rPr>
        <w:t xml:space="preserve"> </w:t>
      </w:r>
      <w:r w:rsidRPr="00683E29">
        <w:rPr>
          <w:rFonts w:ascii="Arial" w:hAnsi="Arial" w:cs="Arial"/>
        </w:rPr>
        <w:t>равняться 0.1-0.4 МПа. Температура подаваемой в кабину горячей воды должна быть ниже 60 ºС.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Источник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должен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иметь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отдельный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вентиль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перекрытия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потока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clear" w:pos="1060"/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После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вскрытия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упаковки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стеклянные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взять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вертикально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время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прислонить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стене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Поставленные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горизонтально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могут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легко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разбиться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Особое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нужно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уделить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углам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стеклянных</w:t>
      </w:r>
      <w:r w:rsidRPr="00754659">
        <w:rPr>
          <w:rFonts w:ascii="Arial Rounded MT Bold" w:hAnsi="Arial Rounded MT Bold" w:cs="Arial"/>
        </w:rPr>
        <w:t xml:space="preserve"> </w:t>
      </w:r>
      <w:proofErr w:type="gramStart"/>
      <w:r w:rsidRPr="00754659">
        <w:rPr>
          <w:rFonts w:ascii="Arial" w:hAnsi="Arial" w:cs="Arial"/>
        </w:rPr>
        <w:t>панелей</w:t>
      </w:r>
      <w:proofErr w:type="gramEnd"/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отбить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их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Установку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осуществлять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квалифицированные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специалисты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следуя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указаниям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данного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руководства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противном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случае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может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быть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собрана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недостаточно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надежно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спровоцировав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различные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повреждения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травмы</w:t>
      </w:r>
      <w:r w:rsidRPr="00754659">
        <w:rPr>
          <w:rFonts w:ascii="Arial Rounded MT Bold" w:hAnsi="Arial Rounded MT Bold" w:cs="Arial"/>
        </w:rPr>
        <w:t xml:space="preserve">. 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Входя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выходя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нее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избежание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травм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просовывайте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рук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зазор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двери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обращайте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разницу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высоте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между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поскользнуться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будьте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внимательны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т</w:t>
      </w:r>
      <w:r w:rsidRPr="00754659">
        <w:rPr>
          <w:rFonts w:ascii="Arial Rounded MT Bold" w:hAnsi="Arial Rounded MT Bold" w:cs="Arial"/>
        </w:rPr>
        <w:t>.</w:t>
      </w:r>
      <w:r w:rsidRPr="00754659">
        <w:rPr>
          <w:rFonts w:ascii="Arial" w:hAnsi="Arial" w:cs="Arial"/>
        </w:rPr>
        <w:t>к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обычно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присутствуют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различных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моющих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средств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позволяйте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детям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старикам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людям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ограниченными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возможностями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заходить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одним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пользоваться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только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чьим</w:t>
      </w:r>
      <w:r w:rsidRPr="00754659">
        <w:rPr>
          <w:rFonts w:ascii="Arial Rounded MT Bold" w:hAnsi="Arial Rounded MT Bold" w:cs="Arial"/>
        </w:rPr>
        <w:t>-</w:t>
      </w:r>
      <w:r w:rsidRPr="00754659">
        <w:rPr>
          <w:rFonts w:ascii="Arial" w:hAnsi="Arial" w:cs="Arial"/>
        </w:rPr>
        <w:t>либо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присмотром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особенности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избежание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несчастного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случая</w:t>
      </w:r>
      <w:r w:rsidRPr="00754659">
        <w:rPr>
          <w:rFonts w:ascii="Arial Rounded MT Bold" w:hAnsi="Arial Rounded MT Bold" w:cs="Arial"/>
        </w:rPr>
        <w:t xml:space="preserve">,  </w:t>
      </w:r>
      <w:r w:rsidRPr="00754659">
        <w:rPr>
          <w:rFonts w:ascii="Arial" w:hAnsi="Arial" w:cs="Arial"/>
        </w:rPr>
        <w:t>людям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страдающим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гипертонией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сердечными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недугами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астмой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пользоваться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душевой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очень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осторожно</w:t>
      </w:r>
      <w:r w:rsidRPr="00754659">
        <w:rPr>
          <w:rFonts w:ascii="Arial Rounded MT Bold" w:hAnsi="Arial Rounded MT Bold" w:cs="Arial"/>
        </w:rPr>
        <w:t xml:space="preserve">. 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стучите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бейте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какими</w:t>
      </w:r>
      <w:r w:rsidRPr="00754659">
        <w:rPr>
          <w:rFonts w:ascii="Arial Rounded MT Bold" w:hAnsi="Arial Rounded MT Bold" w:cs="Arial"/>
        </w:rPr>
        <w:t>-</w:t>
      </w:r>
      <w:r w:rsidRPr="00754659">
        <w:rPr>
          <w:rFonts w:ascii="Arial" w:hAnsi="Arial" w:cs="Arial"/>
        </w:rPr>
        <w:t>либо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тяжелыми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предметами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ее</w:t>
      </w:r>
      <w:r w:rsidRPr="00754659">
        <w:rPr>
          <w:rFonts w:ascii="Arial Rounded MT Bold" w:hAnsi="Arial Rounded MT Bold" w:cs="Arial"/>
        </w:rPr>
        <w:t>.</w:t>
      </w:r>
    </w:p>
    <w:p w:rsidR="000A3E6A" w:rsidRPr="000A3E6A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оставляйте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зажженных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сигарет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возле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бросайте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пепел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иначе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вызвать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пожар</w:t>
      </w:r>
      <w:r w:rsidRPr="00754659">
        <w:rPr>
          <w:rFonts w:ascii="Arial Rounded MT Bold" w:hAnsi="Arial Rounded MT Bold" w:cs="Arial"/>
        </w:rPr>
        <w:t>.</w:t>
      </w:r>
    </w:p>
    <w:p w:rsidR="000A3E6A" w:rsidRDefault="000A3E6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D620F" w:rsidRPr="00ED620F" w:rsidRDefault="00ED620F" w:rsidP="00ED620F">
      <w:pPr>
        <w:pStyle w:val="ac"/>
        <w:spacing w:line="240" w:lineRule="auto"/>
        <w:ind w:left="142"/>
        <w:rPr>
          <w:rFonts w:ascii="Arial Rounded MT Bold" w:hAnsi="Arial Rounded MT Bold" w:cs="Arial"/>
          <w:bCs/>
          <w:sz w:val="28"/>
          <w:szCs w:val="28"/>
        </w:rPr>
      </w:pPr>
      <w:r w:rsidRPr="00ED620F">
        <w:rPr>
          <w:rFonts w:asciiTheme="minorHAnsi" w:hAnsiTheme="minorHAnsi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10" w:rsidRPr="00754659" w:rsidRDefault="00346910" w:rsidP="00346910">
      <w:pPr>
        <w:pStyle w:val="ac"/>
        <w:numPr>
          <w:ilvl w:val="0"/>
          <w:numId w:val="5"/>
        </w:numPr>
        <w:spacing w:line="240" w:lineRule="auto"/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" w:hAnsi="Arial" w:cs="Arial"/>
          <w:bCs/>
          <w:sz w:val="28"/>
          <w:szCs w:val="28"/>
        </w:rPr>
        <w:t>Технические</w:t>
      </w:r>
      <w:r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Pr="00754659">
        <w:rPr>
          <w:rFonts w:ascii="Arial" w:hAnsi="Arial" w:cs="Arial"/>
          <w:bCs/>
          <w:sz w:val="28"/>
          <w:szCs w:val="28"/>
        </w:rPr>
        <w:t>характеристики</w:t>
      </w:r>
    </w:p>
    <w:p w:rsidR="00346910" w:rsidRPr="00A560CA" w:rsidRDefault="00936A26" w:rsidP="00346910">
      <w:pPr>
        <w:pStyle w:val="ac"/>
        <w:spacing w:line="240" w:lineRule="auto"/>
        <w:rPr>
          <w:rFonts w:ascii="Arial" w:hAnsi="Arial" w:cs="Arial"/>
          <w:bCs/>
          <w:sz w:val="28"/>
          <w:szCs w:val="28"/>
        </w:rPr>
      </w:pPr>
      <w:r w:rsidRPr="00936A26">
        <w:rPr>
          <w:rFonts w:ascii="Arial Rounded MT Bold" w:hAnsi="Arial Rounded MT Bold"/>
          <w:b/>
          <w:noProof/>
          <w:lang w:eastAsia="ru-RU"/>
        </w:rPr>
        <w:pict>
          <v:line id="_x0000_s1045" style="position:absolute;left:0;text-align:left;flip:y;z-index:251661312" from="2.9pt,6.5pt" to="375.45pt,6.5pt" strokeweight="5pt"/>
        </w:pict>
      </w:r>
    </w:p>
    <w:p w:rsidR="009E6B32" w:rsidRDefault="00372C19" w:rsidP="008D43C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426" w:firstLine="0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Спинной гидромассаж – </w:t>
      </w:r>
      <w:r w:rsidR="00B37376">
        <w:rPr>
          <w:rFonts w:ascii="Arial" w:hAnsi="Arial" w:cs="Arial"/>
        </w:rPr>
        <w:t>6</w:t>
      </w:r>
      <w:r w:rsidR="009E6B32">
        <w:rPr>
          <w:rFonts w:ascii="Arial" w:hAnsi="Arial" w:cs="Arial"/>
        </w:rPr>
        <w:t xml:space="preserve"> форсунок</w:t>
      </w:r>
    </w:p>
    <w:p w:rsidR="009E6B32" w:rsidRDefault="009E6B32" w:rsidP="008D43C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426" w:firstLine="0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Верхний дождевой душ</w:t>
      </w:r>
    </w:p>
    <w:p w:rsidR="009E6B32" w:rsidRDefault="00372C19" w:rsidP="008D43C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426" w:firstLine="0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Ручной душ на стойке</w:t>
      </w:r>
    </w:p>
    <w:p w:rsidR="009E6B32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Хромированный смеситель </w:t>
      </w:r>
    </w:p>
    <w:p w:rsidR="009E6B32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Высокий поддон</w:t>
      </w:r>
    </w:p>
    <w:p w:rsidR="009E6B32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Купол – пластик</w:t>
      </w:r>
    </w:p>
    <w:p w:rsidR="009E6B32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Полочка для косметических средств</w:t>
      </w:r>
    </w:p>
    <w:p w:rsidR="009E6B32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Задняя стенка – стекло</w:t>
      </w:r>
      <w:r w:rsidR="003750AC">
        <w:rPr>
          <w:rFonts w:ascii="Arial" w:hAnsi="Arial" w:cs="Arial"/>
        </w:rPr>
        <w:t xml:space="preserve"> закаленное 5мм</w:t>
      </w:r>
      <w:r w:rsidR="009E6B32">
        <w:rPr>
          <w:rFonts w:ascii="Arial" w:hAnsi="Arial" w:cs="Arial"/>
        </w:rPr>
        <w:t xml:space="preserve">, </w:t>
      </w:r>
      <w:proofErr w:type="gramStart"/>
      <w:r w:rsidR="00F36CEF">
        <w:rPr>
          <w:rFonts w:ascii="Arial" w:hAnsi="Arial" w:cs="Arial"/>
        </w:rPr>
        <w:t>черное</w:t>
      </w:r>
      <w:proofErr w:type="gramEnd"/>
      <w:r w:rsidR="00F36CEF">
        <w:rPr>
          <w:rFonts w:ascii="Arial" w:hAnsi="Arial" w:cs="Arial"/>
        </w:rPr>
        <w:t>/белое крашеное</w:t>
      </w:r>
    </w:p>
    <w:p w:rsidR="003750AC" w:rsidRDefault="003750AC" w:rsidP="003750A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Стекло переднее, боковое: закаленное, 4 мм, </w:t>
      </w:r>
      <w:r w:rsidR="002169A9">
        <w:rPr>
          <w:rFonts w:ascii="Arial" w:hAnsi="Arial" w:cs="Arial"/>
        </w:rPr>
        <w:t>т</w:t>
      </w:r>
      <w:r>
        <w:rPr>
          <w:rFonts w:ascii="Arial" w:hAnsi="Arial" w:cs="Arial"/>
        </w:rPr>
        <w:t>онированное/матовое</w:t>
      </w:r>
    </w:p>
    <w:p w:rsidR="003D25E5" w:rsidRPr="002169A9" w:rsidRDefault="002169A9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2169A9">
        <w:rPr>
          <w:rFonts w:ascii="Arial" w:hAnsi="Arial" w:cs="Arial"/>
        </w:rPr>
        <w:t xml:space="preserve">Верхний свет, </w:t>
      </w:r>
      <w:r w:rsidR="003D25E5" w:rsidRPr="002169A9">
        <w:rPr>
          <w:rFonts w:ascii="Arial" w:hAnsi="Arial" w:cs="Arial"/>
        </w:rPr>
        <w:t>Фоновый свет</w:t>
      </w:r>
    </w:p>
    <w:p w:rsidR="00AF02AA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Вытяжка </w:t>
      </w:r>
    </w:p>
    <w:p w:rsidR="00AF02AA" w:rsidRPr="00BC1674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Радио</w:t>
      </w:r>
    </w:p>
    <w:p w:rsidR="00BC1674" w:rsidRDefault="00BC167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Зеркало</w:t>
      </w:r>
    </w:p>
    <w:p w:rsidR="00195E85" w:rsidRDefault="00195E85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Дозатор для шампуня</w:t>
      </w:r>
    </w:p>
    <w:p w:rsidR="00195E85" w:rsidRDefault="00195E85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Сиденье с поддержкой спины</w:t>
      </w:r>
    </w:p>
    <w:p w:rsidR="009E6B32" w:rsidRDefault="00BC167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Размер </w:t>
      </w:r>
      <w:r w:rsidR="00195E85">
        <w:rPr>
          <w:rFonts w:ascii="Arial" w:hAnsi="Arial" w:cs="Arial"/>
        </w:rPr>
        <w:t>1500х85</w:t>
      </w:r>
      <w:r w:rsidR="00180526">
        <w:rPr>
          <w:rFonts w:ascii="Arial" w:hAnsi="Arial" w:cs="Arial"/>
          <w:lang w:val="en-US"/>
        </w:rPr>
        <w:t>0</w:t>
      </w:r>
      <w:r w:rsidR="00195E85">
        <w:rPr>
          <w:rFonts w:ascii="Arial" w:hAnsi="Arial" w:cs="Arial"/>
        </w:rPr>
        <w:t>х2150</w:t>
      </w:r>
      <w:r w:rsidR="00180526">
        <w:rPr>
          <w:rFonts w:ascii="Arial" w:hAnsi="Arial" w:cs="Arial"/>
        </w:rPr>
        <w:t>м</w:t>
      </w:r>
      <w:r w:rsidR="009E6B32">
        <w:rPr>
          <w:rFonts w:ascii="Arial" w:hAnsi="Arial" w:cs="Arial"/>
        </w:rPr>
        <w:t>м</w:t>
      </w:r>
      <w:r w:rsidR="00F36CEF">
        <w:rPr>
          <w:rFonts w:ascii="Arial" w:hAnsi="Arial" w:cs="Arial"/>
        </w:rPr>
        <w:t xml:space="preserve"> / 1700х850х2150</w:t>
      </w:r>
      <w:r w:rsidR="009E6B32">
        <w:rPr>
          <w:rFonts w:ascii="Arial" w:hAnsi="Arial" w:cs="Arial"/>
        </w:rPr>
        <w:t xml:space="preserve"> </w:t>
      </w:r>
    </w:p>
    <w:p w:rsidR="00346910" w:rsidRPr="00A560CA" w:rsidRDefault="00346910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A560CA">
        <w:rPr>
          <w:rFonts w:ascii="Arial" w:hAnsi="Arial" w:cs="Arial"/>
        </w:rPr>
        <w:t>Температура горячей воды, подаваемой к кабине, не должна превышать 60</w:t>
      </w:r>
      <w:proofErr w:type="gramStart"/>
      <w:r w:rsidRPr="00A560CA">
        <w:rPr>
          <w:rFonts w:ascii="Arial" w:hAnsi="Arial" w:cs="Arial"/>
        </w:rPr>
        <w:t>°С</w:t>
      </w:r>
      <w:proofErr w:type="gramEnd"/>
    </w:p>
    <w:p w:rsidR="00346910" w:rsidRPr="00195E85" w:rsidRDefault="00346910" w:rsidP="00195E85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 w:themeColor="text1"/>
          <w:lang w:eastAsia="ru-RU"/>
        </w:rPr>
      </w:pPr>
      <w:r w:rsidRPr="00EA4C02">
        <w:rPr>
          <w:rFonts w:ascii="Arial" w:hAnsi="Arial" w:cs="Arial"/>
        </w:rPr>
        <w:t>Ис</w:t>
      </w:r>
      <w:r w:rsidR="00BC1674">
        <w:rPr>
          <w:rFonts w:ascii="Arial" w:hAnsi="Arial" w:cs="Arial"/>
        </w:rPr>
        <w:t>пользуемое давление воды 0</w:t>
      </w:r>
      <w:r w:rsidR="00BC1674" w:rsidRPr="00BC1674">
        <w:rPr>
          <w:rFonts w:ascii="Arial" w:hAnsi="Arial" w:cs="Arial"/>
        </w:rPr>
        <w:t>.</w:t>
      </w:r>
      <w:r w:rsidR="00BC1674">
        <w:rPr>
          <w:rFonts w:ascii="Arial" w:hAnsi="Arial" w:cs="Arial"/>
        </w:rPr>
        <w:t>1</w:t>
      </w:r>
      <w:r w:rsidR="00BC1674" w:rsidRPr="00BC1674">
        <w:rPr>
          <w:rFonts w:ascii="Arial" w:hAnsi="Arial" w:cs="Arial"/>
        </w:rPr>
        <w:t>≤0.4</w:t>
      </w:r>
      <w:r w:rsidRPr="00EA4C02">
        <w:rPr>
          <w:rFonts w:ascii="Arial" w:hAnsi="Arial" w:cs="Arial"/>
        </w:rPr>
        <w:t xml:space="preserve"> </w:t>
      </w:r>
      <w:proofErr w:type="spellStart"/>
      <w:r w:rsidR="00BC1674">
        <w:rPr>
          <w:rFonts w:ascii="Arial" w:hAnsi="Arial" w:cs="Arial"/>
          <w:lang w:val="en-US"/>
        </w:rPr>
        <w:t>Mpa</w:t>
      </w:r>
      <w:proofErr w:type="spellEnd"/>
      <w:r w:rsidRPr="00EA4C02">
        <w:rPr>
          <w:rFonts w:ascii="Arial" w:hAnsi="Arial" w:cs="Arial"/>
        </w:rPr>
        <w:t>. расход воды 8-12 л/мин.</w:t>
      </w:r>
      <w:r w:rsidR="00195E85">
        <w:rPr>
          <w:rFonts w:ascii="Arial" w:hAnsi="Arial" w:cs="Arial"/>
        </w:rPr>
        <w:t xml:space="preserve"> </w:t>
      </w:r>
      <w:r w:rsidR="00195E85" w:rsidRPr="00EA4C02">
        <w:rPr>
          <w:rFonts w:ascii="Arial" w:hAnsi="Arial" w:cs="Arial"/>
          <w:color w:val="000000" w:themeColor="text1"/>
        </w:rPr>
        <w:t>Максимальная нагрузка на поддон 200 кг.</w:t>
      </w:r>
    </w:p>
    <w:p w:rsidR="007F5044" w:rsidRPr="00EA4C02" w:rsidRDefault="007F5044" w:rsidP="00A560CA">
      <w:pPr>
        <w:pStyle w:val="aa"/>
        <w:numPr>
          <w:ilvl w:val="0"/>
          <w:numId w:val="6"/>
        </w:numPr>
        <w:spacing w:after="240"/>
        <w:rPr>
          <w:rFonts w:ascii="Arial" w:eastAsia="Times New Roman" w:hAnsi="Arial" w:cs="Arial"/>
          <w:color w:val="000000" w:themeColor="text1"/>
        </w:rPr>
      </w:pPr>
      <w:r w:rsidRPr="00EA4C02">
        <w:rPr>
          <w:rFonts w:ascii="Arial" w:eastAsia="Times New Roman" w:hAnsi="Arial" w:cs="Arial"/>
          <w:color w:val="000000" w:themeColor="text1"/>
        </w:rPr>
        <w:t>Класс гидроизоляции: IPX4</w:t>
      </w:r>
    </w:p>
    <w:p w:rsidR="00AF02AA" w:rsidRDefault="007F504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A4C02">
        <w:rPr>
          <w:rFonts w:ascii="Arial" w:hAnsi="Arial" w:cs="Arial"/>
        </w:rPr>
        <w:t>Необходима установка фильтров грубой очистки воды.</w:t>
      </w:r>
    </w:p>
    <w:p w:rsidR="00AF02AA" w:rsidRDefault="002169A9">
      <w:pPr>
        <w:spacing w:after="0" w:line="240" w:lineRule="auto"/>
        <w:rPr>
          <w:rFonts w:ascii="Arial" w:hAnsi="Arial" w:cs="Arial"/>
        </w:rPr>
      </w:pPr>
      <w:r w:rsidRPr="002169A9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13" w:rsidRDefault="00551513">
      <w:pPr>
        <w:spacing w:after="0" w:line="240" w:lineRule="auto"/>
        <w:rPr>
          <w:rFonts w:ascii="Arial Rounded MT Bold" w:hAnsi="Arial Rounded MT Bold" w:cs="Arial"/>
          <w:highlight w:val="cyan"/>
          <w:lang w:eastAsia="ru-RU"/>
        </w:rPr>
      </w:pPr>
    </w:p>
    <w:p w:rsidR="00024D93" w:rsidRPr="00DA1A33" w:rsidRDefault="008D43C3" w:rsidP="008D43C3">
      <w:pPr>
        <w:pStyle w:val="ac"/>
        <w:spacing w:line="240" w:lineRule="auto"/>
        <w:ind w:hanging="578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ED620F">
        <w:rPr>
          <w:rFonts w:ascii="Arial" w:hAnsi="Arial" w:cs="Arial"/>
          <w:bCs/>
          <w:sz w:val="28"/>
          <w:szCs w:val="28"/>
        </w:rPr>
        <w:t>.</w:t>
      </w:r>
      <w:r w:rsidR="00024D93" w:rsidRPr="006E3F9C">
        <w:rPr>
          <w:rFonts w:ascii="Arial" w:hAnsi="Arial" w:cs="Arial"/>
          <w:bCs/>
          <w:sz w:val="28"/>
          <w:szCs w:val="28"/>
        </w:rPr>
        <w:t>Комплектация душевой кабины.</w:t>
      </w:r>
    </w:p>
    <w:p w:rsidR="008E0F39" w:rsidRPr="00DA1A33" w:rsidRDefault="00936A26" w:rsidP="00346910">
      <w:pPr>
        <w:pStyle w:val="ac"/>
        <w:spacing w:line="240" w:lineRule="auto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60" style="position:absolute;left:0;text-align:left;flip:y;z-index:251685888" from="2.9pt,9.35pt" to="390.5pt,9.35pt" strokeweight="5pt"/>
        </w:pict>
      </w:r>
    </w:p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567"/>
        <w:gridCol w:w="3260"/>
        <w:gridCol w:w="567"/>
      </w:tblGrid>
      <w:tr w:rsidR="00364D8C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6817A0" w:rsidP="000B100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A2CBC">
              <w:rPr>
                <w:rFonts w:ascii="Arial" w:hAnsi="Arial" w:cs="Arial"/>
                <w:sz w:val="18"/>
                <w:szCs w:val="18"/>
                <w:lang w:val="en-US"/>
              </w:rPr>
              <w:t>Комплектация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6817A0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Кол-во</w:t>
            </w:r>
            <w:r w:rsidR="00364D8C" w:rsidRPr="00EA2CBC">
              <w:rPr>
                <w:rFonts w:ascii="Arial" w:eastAsia="SimSu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364D8C" w:rsidRPr="00EA2CBC">
              <w:rPr>
                <w:rFonts w:ascii="Arial" w:eastAsia="SimSun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364D8C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proofErr w:type="spellStart"/>
            <w:r w:rsidRPr="00EA2CBC">
              <w:rPr>
                <w:rFonts w:ascii="Arial" w:hAnsi="Arial" w:cs="Arial"/>
                <w:sz w:val="18"/>
                <w:szCs w:val="18"/>
                <w:lang w:val="en-US"/>
              </w:rPr>
              <w:t>Комплектация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364D8C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B37376" w:rsidRPr="00EA2CBC" w:rsidTr="00834B51">
        <w:trPr>
          <w:trHeight w:val="22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0B1005">
            <w:pPr>
              <w:rPr>
                <w:rFonts w:ascii="Arial" w:hAnsi="Arial" w:cs="Arial"/>
                <w:sz w:val="18"/>
                <w:szCs w:val="18"/>
              </w:rPr>
            </w:pPr>
            <w:r w:rsidRPr="005E7ACA">
              <w:rPr>
                <w:rFonts w:ascii="Arial" w:hAnsi="Arial" w:cs="Arial"/>
                <w:sz w:val="18"/>
                <w:szCs w:val="18"/>
              </w:rPr>
              <w:t>Дверь стеклянная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Верхняя направляющая дуга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BC1674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 xml:space="preserve">Стекло фронтальное </w:t>
            </w:r>
            <w:r>
              <w:rPr>
                <w:rFonts w:ascii="Arial" w:hAnsi="Arial" w:cs="Arial"/>
                <w:sz w:val="18"/>
                <w:szCs w:val="18"/>
              </w:rPr>
              <w:t>тонированное</w:t>
            </w:r>
            <w:r w:rsidR="0047459E">
              <w:rPr>
                <w:rFonts w:ascii="Arial" w:hAnsi="Arial" w:cs="Arial"/>
                <w:sz w:val="18"/>
                <w:szCs w:val="18"/>
              </w:rPr>
              <w:t>/матовое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Нижняя направляющая дуга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 xml:space="preserve">Профиль крепления стекла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82FD8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Трансформатор 12V,30W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2CBC">
              <w:rPr>
                <w:rFonts w:ascii="Arial" w:hAnsi="Arial" w:cs="Arial"/>
                <w:sz w:val="18"/>
                <w:szCs w:val="18"/>
              </w:rPr>
              <w:t>текло</w:t>
            </w:r>
            <w:r>
              <w:rPr>
                <w:rFonts w:ascii="Arial" w:hAnsi="Arial" w:cs="Arial"/>
                <w:sz w:val="18"/>
                <w:szCs w:val="18"/>
              </w:rPr>
              <w:t xml:space="preserve"> (задние стенки</w:t>
            </w:r>
            <w:r w:rsidRPr="00EA2CBC">
              <w:rPr>
                <w:rFonts w:ascii="Arial" w:hAnsi="Arial" w:cs="Arial"/>
                <w:sz w:val="18"/>
                <w:szCs w:val="18"/>
              </w:rPr>
              <w:t>) в профиле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Вентилятор 3W, 12V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0E665A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5A" w:rsidRPr="00EA2CBC" w:rsidRDefault="000E665A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Стекло боковое, тонированное</w:t>
            </w:r>
            <w:r w:rsidR="0047459E">
              <w:rPr>
                <w:rFonts w:ascii="Arial" w:hAnsi="Arial" w:cs="Arial"/>
                <w:sz w:val="18"/>
                <w:szCs w:val="18"/>
              </w:rPr>
              <w:t>/матовое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5A" w:rsidRPr="00EA2CBC" w:rsidRDefault="000E665A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5A" w:rsidRPr="00EA2CBC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Сиденье с поддержкой спины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5A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Крыша душ кабины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Динамик &lt;20W, 12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0E665A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Силиконовый уплотнитель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82FD8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Верхний светильник 12V, 10W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Уплотнитель магнитный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82FD8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Верхняя душ</w:t>
            </w:r>
            <w:r>
              <w:rPr>
                <w:rFonts w:ascii="Arial" w:hAnsi="Arial" w:cs="Arial"/>
                <w:sz w:val="18"/>
                <w:szCs w:val="18"/>
              </w:rPr>
              <w:t>евая</w:t>
            </w:r>
            <w:r w:rsidRPr="00EA2CBC">
              <w:rPr>
                <w:rFonts w:ascii="Arial" w:hAnsi="Arial" w:cs="Arial"/>
                <w:sz w:val="18"/>
                <w:szCs w:val="18"/>
              </w:rPr>
              <w:t xml:space="preserve"> лейка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0E665A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Пластиковые уголки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0E665A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Полка </w:t>
            </w:r>
            <w:r w:rsidRPr="00EA2CBC">
              <w:rPr>
                <w:rFonts w:ascii="Arial" w:hAnsi="Arial" w:cs="Arial"/>
                <w:sz w:val="18"/>
                <w:szCs w:val="18"/>
              </w:rPr>
              <w:t>туалетных принадлежностей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Ролик двер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E665A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0E665A">
              <w:rPr>
                <w:rFonts w:ascii="Arial" w:hAnsi="Arial" w:cs="Arial"/>
                <w:sz w:val="18"/>
                <w:szCs w:val="18"/>
              </w:rPr>
              <w:t>верх/низ)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Дозатор для шампуня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Зеркало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Набор для крепления зеркала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Панель функциональн</w:t>
            </w:r>
            <w:r w:rsidRPr="00EA2CBC">
              <w:rPr>
                <w:rFonts w:ascii="Arial" w:hAnsi="Arial" w:cs="Arial"/>
                <w:sz w:val="18"/>
                <w:szCs w:val="18"/>
              </w:rPr>
              <w:t>ая в сборе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Ручка двери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32</w:t>
            </w: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Стойка для душевой лейки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21</w:t>
            </w: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Шланг для душевой лейки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Душевая лейка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Комплект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меситель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переключатель воды, излив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Поддон</w:t>
            </w:r>
            <w:r w:rsidRPr="00EA2CBC">
              <w:rPr>
                <w:rFonts w:ascii="Arial" w:hAnsi="Arial" w:cs="Arial"/>
                <w:sz w:val="18"/>
                <w:szCs w:val="18"/>
              </w:rPr>
              <w:t xml:space="preserve"> душ кабины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в сборе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Гидромассажные форсунки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  <w:tr w:rsidR="00CE55F7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Default="00CE55F7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Слив-перелив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F7" w:rsidRPr="00EA2CBC" w:rsidRDefault="00CE55F7" w:rsidP="00CE55F7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</w:tbl>
    <w:p w:rsidR="005E7ACA" w:rsidRDefault="005E7ACA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</w:p>
    <w:p w:rsidR="005E7ACA" w:rsidRDefault="005E7ACA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</w:p>
    <w:p w:rsidR="005E7ACA" w:rsidRDefault="005E7AC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ED620F" w:rsidRDefault="00ED620F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5A" w:rsidRPr="008D43C3" w:rsidRDefault="00AE645A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</w:p>
    <w:p w:rsidR="00AE645A" w:rsidRDefault="00936A26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59" style="position:absolute;flip:y;z-index:251684864" from="-.15pt,4.65pt" to="387.45pt,4.65pt" strokeweight="5pt"/>
        </w:pict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773F94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4045585" cy="48482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25605" w:rsidRDefault="00F25605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25605" w:rsidRPr="00F25605" w:rsidRDefault="00F25605" w:rsidP="00F25605">
      <w:pPr>
        <w:rPr>
          <w:rFonts w:ascii="Arial" w:hAnsi="Arial" w:cs="Arial"/>
          <w:sz w:val="28"/>
          <w:szCs w:val="28"/>
        </w:rPr>
      </w:pPr>
    </w:p>
    <w:p w:rsidR="00ED620F" w:rsidRDefault="00ED620F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CE" w:rsidRDefault="009929F9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 w:rsidR="008D43C3" w:rsidRPr="008D43C3">
        <w:rPr>
          <w:rFonts w:ascii="Arial" w:hAnsi="Arial" w:cs="Arial"/>
          <w:bCs/>
          <w:sz w:val="28"/>
          <w:szCs w:val="28"/>
        </w:rPr>
        <w:t xml:space="preserve">. </w:t>
      </w:r>
      <w:r w:rsidR="00DF6BCE">
        <w:rPr>
          <w:rFonts w:ascii="Arial" w:hAnsi="Arial" w:cs="Arial"/>
          <w:bCs/>
          <w:sz w:val="28"/>
          <w:szCs w:val="28"/>
        </w:rPr>
        <w:t>Принципиальная схема подключения воды</w:t>
      </w:r>
    </w:p>
    <w:p w:rsidR="00DF6BCE" w:rsidRDefault="00936A26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58" style="position:absolute;flip:y;z-index:251682816" from="-.15pt,7.85pt" to="387.45pt,7.85pt" strokeweight="5pt"/>
        </w:pict>
      </w:r>
    </w:p>
    <w:p w:rsidR="00DF6BCE" w:rsidRDefault="00DF6BCE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F6BCE" w:rsidRDefault="009929F9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4356100" cy="4813300"/>
            <wp:effectExtent l="19050" t="0" r="6350" b="0"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CE" w:rsidRDefault="00DF6BCE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F6BCE" w:rsidRDefault="00DF6BCE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2169A9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169A9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9" w:rsidRDefault="002169A9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A2CBC" w:rsidRDefault="00EA2CBC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17EE7" w:rsidRDefault="00A17EE7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17EE7">
        <w:rPr>
          <w:rFonts w:ascii="Arial" w:hAnsi="Arial" w:cs="Arial"/>
          <w:bCs/>
          <w:sz w:val="28"/>
          <w:szCs w:val="28"/>
        </w:rPr>
        <w:t>Электрическая цепь кабины</w:t>
      </w:r>
    </w:p>
    <w:p w:rsidR="00D25DFC" w:rsidRPr="00A17EE7" w:rsidRDefault="00936A26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68" style="position:absolute;flip:y;z-index:251701248;mso-position-horizontal-relative:text;mso-position-vertical-relative:text" from="-3.05pt,3.95pt" to="384.55pt,3.95pt" strokeweight="5pt"/>
        </w:pict>
      </w:r>
    </w:p>
    <w:p w:rsidR="00AE645A" w:rsidRDefault="00026FDD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</w:t>
      </w:r>
    </w:p>
    <w:p w:rsidR="00AE645A" w:rsidRDefault="00AA4D0B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15959</wp:posOffset>
            </wp:positionH>
            <wp:positionV relativeFrom="paragraph">
              <wp:posOffset>-3475</wp:posOffset>
            </wp:positionV>
            <wp:extent cx="3397010" cy="1639019"/>
            <wp:effectExtent l="1905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10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25DFC" w:rsidRDefault="00D25DF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ED620F" w:rsidRDefault="00ED620F" w:rsidP="00D25DF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-8890</wp:posOffset>
            </wp:positionV>
            <wp:extent cx="4762500" cy="609600"/>
            <wp:effectExtent l="19050" t="0" r="0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DFC" w:rsidRDefault="00D25DFC" w:rsidP="00D25DFC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936A26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 w:rsidRPr="00936A26"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pict>
          <v:line id="_x0000_s1047" style="position:absolute;flip:y;z-index:251663360" from="-1.5pt,21.75pt" to="380.4pt,21.75pt" strokeweight="5pt"/>
        </w:pict>
      </w:r>
      <w:r w:rsidR="006E5E97">
        <w:rPr>
          <w:rFonts w:ascii="Arial" w:hAnsi="Arial" w:cs="Arial"/>
          <w:bCs/>
          <w:sz w:val="28"/>
          <w:szCs w:val="28"/>
        </w:rPr>
        <w:t>Контрольная панель кабины</w:t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CD73B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3847465" cy="3321050"/>
            <wp:effectExtent l="19050" t="0" r="635" b="0"/>
            <wp:docPr id="3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 w:rsidRPr="006E5E97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15959</wp:posOffset>
            </wp:positionH>
            <wp:positionV relativeFrom="paragraph">
              <wp:posOffset>-50944</wp:posOffset>
            </wp:positionV>
            <wp:extent cx="4758079" cy="612475"/>
            <wp:effectExtent l="19050" t="0" r="4421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79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024D93" w:rsidRPr="00754659" w:rsidRDefault="00936A26" w:rsidP="00787557">
      <w:pPr>
        <w:spacing w:after="24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 w:rsidRPr="00936A26"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72" style="position:absolute;flip:y;z-index:251720704" from="-3.75pt,21.75pt" to="378.15pt,21.75pt" strokeweight="5pt"/>
        </w:pict>
      </w:r>
      <w:r w:rsidR="008D43C3" w:rsidRPr="006E3F9C">
        <w:rPr>
          <w:rFonts w:ascii="Arial" w:hAnsi="Arial" w:cs="Arial"/>
          <w:bCs/>
          <w:sz w:val="28"/>
          <w:szCs w:val="28"/>
        </w:rPr>
        <w:t>6</w:t>
      </w:r>
      <w:r w:rsidR="00024D93" w:rsidRPr="009E6B32">
        <w:rPr>
          <w:rFonts w:ascii="Arial Rounded MT Bold" w:hAnsi="Arial Rounded MT Bold" w:cs="Arial"/>
          <w:bCs/>
          <w:sz w:val="28"/>
          <w:szCs w:val="28"/>
        </w:rPr>
        <w:t>.</w:t>
      </w:r>
      <w:r w:rsidR="00024D93" w:rsidRPr="00754659"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поддона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для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кабины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>.</w:t>
      </w:r>
    </w:p>
    <w:p w:rsidR="00024D93" w:rsidRPr="00754659" w:rsidRDefault="00024D93" w:rsidP="001A4511">
      <w:pPr>
        <w:spacing w:after="0"/>
        <w:jc w:val="both"/>
        <w:rPr>
          <w:rFonts w:ascii="Arial Rounded MT Bold" w:hAnsi="Arial Rounded MT Bold" w:cs="Arial"/>
        </w:rPr>
      </w:pP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Для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установки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приготовьте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уровень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разводной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ключ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1A4511">
      <w:pPr>
        <w:spacing w:after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Установите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ровную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выровняйте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винтовыми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ножками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поддона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используйте</w:t>
      </w:r>
      <w:r w:rsidRPr="00754659">
        <w:rPr>
          <w:rFonts w:ascii="Arial Rounded MT Bold" w:hAnsi="Arial Rounded MT Bold" w:cs="Arial"/>
        </w:rPr>
        <w:t xml:space="preserve">  </w:t>
      </w:r>
      <w:r w:rsidRPr="00754659">
        <w:rPr>
          <w:rFonts w:ascii="Arial" w:hAnsi="Arial" w:cs="Arial"/>
        </w:rPr>
        <w:t>уровень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754659" w:rsidP="000702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024D93" w:rsidRPr="00754659" w:rsidRDefault="00773F94" w:rsidP="00056E7D">
      <w:pPr>
        <w:spacing w:line="240" w:lineRule="auto"/>
        <w:ind w:firstLine="1134"/>
        <w:rPr>
          <w:rFonts w:ascii="Arial Rounded MT Bold" w:hAnsi="Arial Rounded MT Bold" w:cs="Arial"/>
          <w:b/>
          <w:bCs/>
          <w:sz w:val="28"/>
          <w:szCs w:val="28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229870</wp:posOffset>
            </wp:positionV>
            <wp:extent cx="4072255" cy="2777490"/>
            <wp:effectExtent l="19050" t="0" r="4445" b="0"/>
            <wp:wrapSquare wrapText="bothSides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FD8" w:rsidRPr="00F36CEF" w:rsidRDefault="002A04AC" w:rsidP="00EA4C02">
      <w:pPr>
        <w:spacing w:after="0" w:line="240" w:lineRule="auto"/>
        <w:rPr>
          <w:rFonts w:ascii="Arial Rounded MT Bold" w:hAnsi="Arial Rounded MT Bold" w:cs="Arial"/>
          <w:b/>
          <w:bCs/>
        </w:rPr>
      </w:pPr>
      <w:r w:rsidRPr="00754659">
        <w:rPr>
          <w:rFonts w:ascii="Arial Rounded MT Bold" w:hAnsi="Arial Rounded MT Bold" w:cs="Arial"/>
          <w:b/>
          <w:bCs/>
        </w:rPr>
        <w:br w:type="page"/>
      </w:r>
    </w:p>
    <w:p w:rsidR="00ED620F" w:rsidRDefault="003246DD" w:rsidP="00ED620F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69175</wp:posOffset>
            </wp:positionH>
            <wp:positionV relativeFrom="paragraph">
              <wp:posOffset>-690979</wp:posOffset>
            </wp:positionV>
            <wp:extent cx="3816680" cy="8015844"/>
            <wp:effectExtent l="19050" t="0" r="0" b="0"/>
            <wp:wrapNone/>
            <wp:docPr id="35" name="Рисунок 9" descr="C:\Documents and Settings\ddarmin\Рабочий стол\Руководство\Aqualux 8992\899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darmin\Рабочий стол\Руководство\Aqualux 8992\8992-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80" cy="801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20F" w:rsidRPr="00ED620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70120" cy="617467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936A26" w:rsidP="00787557">
      <w:pPr>
        <w:spacing w:after="240"/>
        <w:rPr>
          <w:rFonts w:ascii="Arial Rounded MT Bold" w:hAnsi="Arial Rounded MT Bold" w:cs="Arial"/>
          <w:sz w:val="28"/>
          <w:szCs w:val="28"/>
        </w:rPr>
      </w:pPr>
      <w:r w:rsidRPr="00936A26"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pict>
          <v:line id="_x0000_s1046" style="position:absolute;flip:y;z-index:251707392" from="-10.6pt,22.25pt" to="384.6pt,22.25pt" strokeweight="5pt"/>
        </w:pict>
      </w:r>
      <w:r w:rsidR="008D43C3" w:rsidRPr="008D43C3">
        <w:rPr>
          <w:rFonts w:ascii="Arial" w:hAnsi="Arial" w:cs="Arial"/>
          <w:sz w:val="28"/>
          <w:szCs w:val="28"/>
        </w:rPr>
        <w:t>6</w:t>
      </w:r>
      <w:r w:rsidR="00024D93" w:rsidRPr="008D43C3">
        <w:rPr>
          <w:rFonts w:ascii="Arial" w:hAnsi="Arial" w:cs="Arial"/>
          <w:sz w:val="28"/>
          <w:szCs w:val="28"/>
        </w:rPr>
        <w:t>.1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" w:hAnsi="Arial" w:cs="Arial"/>
          <w:sz w:val="28"/>
          <w:szCs w:val="28"/>
        </w:rPr>
        <w:t>боковых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" w:hAnsi="Arial" w:cs="Arial"/>
          <w:sz w:val="28"/>
          <w:szCs w:val="28"/>
        </w:rPr>
        <w:t>профилей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660C8A" w:rsidRDefault="008D2135" w:rsidP="008D21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При помощи винтов  соедините алюминиевые стойки</w:t>
      </w:r>
      <w:r w:rsidR="00A2228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A22287">
        <w:rPr>
          <w:rFonts w:ascii="Arial" w:hAnsi="Arial" w:cs="Arial"/>
        </w:rPr>
        <w:t xml:space="preserve"> направляющие</w:t>
      </w: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AB302E" w:rsidRDefault="00AB30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46DD" w:rsidRDefault="003246DD">
      <w:pPr>
        <w:spacing w:after="0" w:line="240" w:lineRule="auto"/>
        <w:rPr>
          <w:rFonts w:ascii="Arial" w:hAnsi="Arial" w:cs="Arial"/>
        </w:rPr>
      </w:pPr>
      <w:r w:rsidRPr="003246DD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DD" w:rsidRPr="00754659" w:rsidRDefault="00936A26" w:rsidP="003246DD">
      <w:pPr>
        <w:spacing w:after="240"/>
        <w:rPr>
          <w:rFonts w:ascii="Arial Rounded MT Bold" w:hAnsi="Arial Rounded MT Bold" w:cs="Arial"/>
          <w:sz w:val="28"/>
          <w:szCs w:val="28"/>
        </w:rPr>
      </w:pPr>
      <w:r w:rsidRPr="00936A26">
        <w:rPr>
          <w:rFonts w:ascii="Arial" w:hAnsi="Arial" w:cs="Arial"/>
          <w:noProof/>
          <w:lang w:eastAsia="ru-RU"/>
        </w:rPr>
        <w:pict>
          <v:line id="_x0000_s1070" style="position:absolute;flip:y;z-index:251714560;mso-position-horizontal-relative:text;mso-position-vertical-relative:text" from="-4.2pt,28.85pt" to="391pt,28.85pt" strokeweight="5pt"/>
        </w:pict>
      </w:r>
      <w:r w:rsidR="003246DD">
        <w:rPr>
          <w:rFonts w:ascii="Arial" w:hAnsi="Arial" w:cs="Arial"/>
          <w:sz w:val="28"/>
          <w:szCs w:val="28"/>
        </w:rPr>
        <w:t xml:space="preserve">6.2 Установка </w:t>
      </w:r>
      <w:r w:rsidR="003246DD" w:rsidRPr="00754659">
        <w:rPr>
          <w:rFonts w:ascii="Arial" w:hAnsi="Arial" w:cs="Arial"/>
          <w:sz w:val="28"/>
          <w:szCs w:val="28"/>
        </w:rPr>
        <w:t>неподвижн</w:t>
      </w:r>
      <w:r w:rsidR="003246DD">
        <w:rPr>
          <w:rFonts w:ascii="Arial" w:hAnsi="Arial" w:cs="Arial"/>
          <w:sz w:val="28"/>
          <w:szCs w:val="28"/>
        </w:rPr>
        <w:t xml:space="preserve">ых </w:t>
      </w:r>
      <w:r w:rsidR="003246DD" w:rsidRPr="00754659">
        <w:rPr>
          <w:rFonts w:ascii="Arial" w:hAnsi="Arial" w:cs="Arial"/>
          <w:sz w:val="28"/>
          <w:szCs w:val="28"/>
        </w:rPr>
        <w:t>стеклянн</w:t>
      </w:r>
      <w:r w:rsidR="003246DD">
        <w:rPr>
          <w:rFonts w:ascii="Arial" w:hAnsi="Arial" w:cs="Arial"/>
          <w:sz w:val="28"/>
          <w:szCs w:val="28"/>
        </w:rPr>
        <w:t>ых</w:t>
      </w:r>
      <w:r w:rsidR="003246D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3246DD" w:rsidRPr="00754659">
        <w:rPr>
          <w:rFonts w:ascii="Arial" w:hAnsi="Arial" w:cs="Arial"/>
          <w:sz w:val="28"/>
          <w:szCs w:val="28"/>
        </w:rPr>
        <w:t>панел</w:t>
      </w:r>
      <w:r w:rsidR="003246DD">
        <w:rPr>
          <w:rFonts w:ascii="Arial" w:hAnsi="Arial" w:cs="Arial"/>
          <w:sz w:val="28"/>
          <w:szCs w:val="28"/>
        </w:rPr>
        <w:t>ей</w:t>
      </w:r>
    </w:p>
    <w:p w:rsidR="003246DD" w:rsidRPr="00C46895" w:rsidRDefault="003246DD" w:rsidP="003246D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754659">
        <w:rPr>
          <w:rFonts w:ascii="Arial" w:hAnsi="Arial" w:cs="Arial"/>
        </w:rPr>
        <w:t>акрепите неподвижную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стеклянную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верхний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нижний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направляющий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рельс</w:t>
      </w:r>
      <w:r>
        <w:rPr>
          <w:rFonts w:ascii="Arial Rounded MT Bold" w:hAnsi="Arial Rounded MT Bold" w:cs="Arial"/>
        </w:rPr>
        <w:t>,</w:t>
      </w:r>
      <w:r>
        <w:rPr>
          <w:rFonts w:asciiTheme="minorHAnsi" w:hAnsiTheme="minorHAnsi" w:cs="Arial"/>
        </w:rPr>
        <w:t xml:space="preserve"> </w:t>
      </w:r>
      <w:r w:rsidRPr="00754659">
        <w:rPr>
          <w:rFonts w:ascii="Arial" w:hAnsi="Arial" w:cs="Arial"/>
        </w:rPr>
        <w:t>при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помощи</w:t>
      </w:r>
      <w:r w:rsidRPr="00754659">
        <w:rPr>
          <w:rFonts w:ascii="Arial Rounded MT Bold" w:hAnsi="Arial Rounded MT Bold" w:cs="Arial"/>
        </w:rPr>
        <w:t xml:space="preserve"> </w:t>
      </w:r>
      <w:r>
        <w:rPr>
          <w:rFonts w:ascii="Arial" w:hAnsi="Arial" w:cs="Arial"/>
        </w:rPr>
        <w:t>уплотнителей 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винтов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как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показано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рис</w:t>
      </w:r>
      <w:r>
        <w:rPr>
          <w:rFonts w:ascii="Arial" w:hAnsi="Arial" w:cs="Arial"/>
        </w:rPr>
        <w:t>унке.</w:t>
      </w: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9929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8890</wp:posOffset>
            </wp:positionV>
            <wp:extent cx="2879090" cy="4373245"/>
            <wp:effectExtent l="19050" t="0" r="0" b="0"/>
            <wp:wrapSquare wrapText="bothSides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46DD" w:rsidRDefault="002169A9">
      <w:pPr>
        <w:spacing w:after="0" w:line="240" w:lineRule="auto"/>
        <w:rPr>
          <w:rFonts w:ascii="Arial" w:hAnsi="Arial" w:cs="Arial"/>
        </w:rPr>
      </w:pPr>
      <w:r w:rsidRPr="00ED620F">
        <w:rPr>
          <w:rFonts w:asciiTheme="minorHAnsi" w:hAnsiTheme="minorHAnsi" w:cs="Arial"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0F" w:rsidRDefault="00ED620F" w:rsidP="00AB302E">
      <w:pPr>
        <w:spacing w:after="0"/>
        <w:jc w:val="both"/>
        <w:rPr>
          <w:rFonts w:asciiTheme="minorHAnsi" w:hAnsiTheme="minorHAnsi" w:cs="Arial"/>
        </w:rPr>
      </w:pPr>
    </w:p>
    <w:p w:rsidR="003518C8" w:rsidRPr="003518C8" w:rsidRDefault="00787557" w:rsidP="003518C8">
      <w:pPr>
        <w:spacing w:after="280"/>
        <w:rPr>
          <w:rFonts w:asciiTheme="minorHAnsi" w:hAnsiTheme="minorHAnsi" w:cs="Arial"/>
          <w:bCs/>
          <w:sz w:val="28"/>
          <w:szCs w:val="28"/>
        </w:rPr>
      </w:pPr>
      <w:r w:rsidRPr="00C37B00">
        <w:rPr>
          <w:rFonts w:ascii="Arial" w:hAnsi="Arial" w:cs="Arial"/>
          <w:bCs/>
          <w:sz w:val="28"/>
          <w:szCs w:val="28"/>
        </w:rPr>
        <w:t>6</w:t>
      </w:r>
      <w:r w:rsidR="00024D93" w:rsidRPr="00787557">
        <w:rPr>
          <w:rFonts w:ascii="Arial" w:hAnsi="Arial" w:cs="Arial"/>
          <w:bCs/>
          <w:sz w:val="28"/>
          <w:szCs w:val="28"/>
        </w:rPr>
        <w:t>.2</w:t>
      </w:r>
      <w:r w:rsidR="00C37B00">
        <w:rPr>
          <w:rFonts w:ascii="Arial" w:hAnsi="Arial" w:cs="Arial"/>
          <w:bCs/>
          <w:sz w:val="28"/>
          <w:szCs w:val="28"/>
        </w:rPr>
        <w:t xml:space="preserve">. </w:t>
      </w:r>
      <w:r w:rsidR="00024D93" w:rsidRPr="00754659">
        <w:rPr>
          <w:rFonts w:ascii="Arial" w:hAnsi="Arial" w:cs="Arial"/>
          <w:bCs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подвижной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стеклянной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панели</w:t>
      </w:r>
    </w:p>
    <w:p w:rsidR="00024D93" w:rsidRPr="00754659" w:rsidRDefault="00936A26" w:rsidP="00C46895">
      <w:pPr>
        <w:rPr>
          <w:rFonts w:ascii="Arial Rounded MT Bold" w:hAnsi="Arial Rounded MT Bold" w:cs="Arial"/>
        </w:rPr>
      </w:pPr>
      <w:r w:rsidRPr="00936A26"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49" style="position:absolute;flip:y;z-index:251665408;mso-position-horizontal-relative:text;mso-position-vertical-relative:text" from="-3.6pt,-9.75pt" to="387.1pt,-9.75pt" strokeweight="5pt"/>
        </w:pict>
      </w:r>
      <w:r w:rsidR="00024D93" w:rsidRPr="00754659">
        <w:rPr>
          <w:rFonts w:ascii="Arial" w:hAnsi="Arial" w:cs="Arial"/>
        </w:rPr>
        <w:t>Для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установки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подвижных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дверей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необходимо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установить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ролики</w:t>
      </w:r>
      <w:r w:rsidR="00024D93" w:rsidRPr="00754659">
        <w:rPr>
          <w:rFonts w:ascii="Arial Rounded MT Bold" w:hAnsi="Arial Rounded MT Bold" w:cs="Arial"/>
        </w:rPr>
        <w:t xml:space="preserve">. </w:t>
      </w:r>
      <w:r w:rsidR="00024D93" w:rsidRPr="00754659">
        <w:rPr>
          <w:rFonts w:ascii="Arial" w:hAnsi="Arial" w:cs="Arial"/>
        </w:rPr>
        <w:t>Установите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верхний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нижний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паз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профиля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если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перемещается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свободно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то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она</w:t>
      </w:r>
      <w:r w:rsidR="00024D93" w:rsidRPr="00754659">
        <w:rPr>
          <w:rFonts w:ascii="Arial Rounded MT Bold" w:hAnsi="Arial Rounded MT Bold" w:cs="Arial"/>
        </w:rPr>
        <w:t xml:space="preserve"> </w:t>
      </w:r>
      <w:proofErr w:type="gramStart"/>
      <w:r w:rsidR="008C60C9" w:rsidRPr="00754659">
        <w:rPr>
          <w:rFonts w:ascii="Arial" w:hAnsi="Arial" w:cs="Arial"/>
        </w:rPr>
        <w:t>установлена</w:t>
      </w:r>
      <w:proofErr w:type="gramEnd"/>
      <w:r w:rsidR="008C60C9">
        <w:rPr>
          <w:rFonts w:ascii="Arial" w:hAnsi="Arial" w:cs="Arial"/>
        </w:rPr>
        <w:t xml:space="preserve"> </w:t>
      </w:r>
      <w:r w:rsidR="00024D93" w:rsidRPr="00754659">
        <w:rPr>
          <w:rFonts w:ascii="Arial" w:hAnsi="Arial" w:cs="Arial"/>
        </w:rPr>
        <w:t>верно</w:t>
      </w:r>
      <w:r w:rsidR="00024D93" w:rsidRPr="00754659">
        <w:rPr>
          <w:rFonts w:ascii="Arial Rounded MT Bold" w:hAnsi="Arial Rounded MT Bold" w:cs="Arial"/>
        </w:rPr>
        <w:t>.</w:t>
      </w:r>
    </w:p>
    <w:p w:rsidR="00024D93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  <w:r w:rsidRPr="00754659">
        <w:rPr>
          <w:rFonts w:ascii="Arial Rounded MT Bold" w:hAnsi="Arial Rounded MT Bold" w:cs="Arial"/>
          <w:b/>
          <w:bCs/>
        </w:rPr>
        <w:t xml:space="preserve">          </w:t>
      </w:r>
    </w:p>
    <w:p w:rsidR="00716582" w:rsidRPr="00754659" w:rsidRDefault="009929F9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165100</wp:posOffset>
            </wp:positionV>
            <wp:extent cx="2973705" cy="4071620"/>
            <wp:effectExtent l="19050" t="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582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716582" w:rsidRPr="00754659" w:rsidRDefault="00716582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ED620F" w:rsidRDefault="00ED620F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ED620F" w:rsidRPr="00ED620F" w:rsidRDefault="00ED620F" w:rsidP="00ED620F">
      <w:pPr>
        <w:spacing w:line="240" w:lineRule="auto"/>
        <w:rPr>
          <w:rFonts w:asciiTheme="minorHAnsi" w:hAnsiTheme="minorHAnsi" w:cs="Arial"/>
          <w:b/>
          <w:bCs/>
        </w:rPr>
      </w:pPr>
      <w:r w:rsidRPr="00ED620F">
        <w:rPr>
          <w:rFonts w:asciiTheme="minorHAnsi" w:hAnsiTheme="minorHAnsi" w:cs="Arial"/>
          <w:b/>
          <w:bCs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936A26" w:rsidP="00C37B00">
      <w:pPr>
        <w:spacing w:after="320" w:line="240" w:lineRule="auto"/>
        <w:rPr>
          <w:rFonts w:ascii="Arial Rounded MT Bold" w:hAnsi="Arial Rounded MT Bold" w:cs="Arial"/>
          <w:sz w:val="28"/>
          <w:szCs w:val="28"/>
        </w:rPr>
      </w:pPr>
      <w:r w:rsidRPr="00936A26">
        <w:rPr>
          <w:rFonts w:ascii="Arial" w:hAnsi="Arial" w:cs="Arial"/>
          <w:noProof/>
          <w:sz w:val="28"/>
          <w:szCs w:val="28"/>
          <w:lang w:eastAsia="ru-RU"/>
        </w:rPr>
        <w:pict>
          <v:line id="_x0000_s1048" style="position:absolute;flip:y;z-index:251664384" from="-2.35pt,21.8pt" to="388.4pt,21.8pt" strokeweight="5pt"/>
        </w:pict>
      </w:r>
      <w:r w:rsidR="00787557" w:rsidRPr="00787557">
        <w:rPr>
          <w:rFonts w:ascii="Arial" w:hAnsi="Arial" w:cs="Arial"/>
          <w:sz w:val="28"/>
          <w:szCs w:val="28"/>
        </w:rPr>
        <w:t>6.3.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и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соединение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задней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стенки</w:t>
      </w:r>
    </w:p>
    <w:p w:rsidR="00754659" w:rsidRPr="00754659" w:rsidRDefault="009929F9" w:rsidP="00C46895">
      <w:pPr>
        <w:spacing w:line="240" w:lineRule="auto"/>
        <w:jc w:val="both"/>
        <w:rPr>
          <w:rFonts w:ascii="Arial Rounded MT Bold" w:hAnsi="Arial Rounded MT Bold" w:cs="ArialMT"/>
          <w:sz w:val="20"/>
          <w:szCs w:val="20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772160</wp:posOffset>
            </wp:positionV>
            <wp:extent cx="3663950" cy="4407535"/>
            <wp:effectExtent l="1905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029">
        <w:rPr>
          <w:rFonts w:ascii="Arial" w:hAnsi="Arial" w:cs="Arial"/>
        </w:rPr>
        <w:t xml:space="preserve">Скрепите </w:t>
      </w:r>
      <w:r w:rsidR="00024D93" w:rsidRPr="00754659">
        <w:rPr>
          <w:rFonts w:ascii="Arial" w:hAnsi="Arial" w:cs="Arial"/>
        </w:rPr>
        <w:t>задн</w:t>
      </w:r>
      <w:r w:rsidR="00C41029">
        <w:rPr>
          <w:rFonts w:ascii="Arial" w:hAnsi="Arial" w:cs="Arial"/>
        </w:rPr>
        <w:t>юю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9E2FCC">
        <w:rPr>
          <w:rFonts w:ascii="Arial" w:hAnsi="Arial" w:cs="Arial"/>
        </w:rPr>
        <w:t>панель</w:t>
      </w:r>
      <w:r w:rsidR="00C41029">
        <w:rPr>
          <w:rFonts w:ascii="Arial" w:hAnsi="Arial" w:cs="Arial"/>
        </w:rPr>
        <w:t xml:space="preserve"> с алюминиев</w:t>
      </w:r>
      <w:r w:rsidR="009E2FCC">
        <w:rPr>
          <w:rFonts w:ascii="Arial" w:hAnsi="Arial" w:cs="Arial"/>
        </w:rPr>
        <w:t>ыми стойками</w:t>
      </w:r>
      <w:r w:rsidR="00C41029">
        <w:rPr>
          <w:rFonts w:ascii="Arial" w:hAnsi="Arial" w:cs="Arial"/>
        </w:rPr>
        <w:t xml:space="preserve"> и стеклянными панелями</w:t>
      </w:r>
      <w:r w:rsidR="009E2FCC">
        <w:rPr>
          <w:rFonts w:ascii="Arial" w:hAnsi="Arial" w:cs="Arial"/>
        </w:rPr>
        <w:t>. О</w:t>
      </w:r>
      <w:r w:rsidR="00754659" w:rsidRPr="00754659">
        <w:rPr>
          <w:rFonts w:ascii="Arial" w:hAnsi="Arial" w:cs="Arial"/>
          <w:lang w:eastAsia="ru-RU"/>
        </w:rPr>
        <w:t>бработайте силиконом зазоры между стенкой</w:t>
      </w:r>
      <w:r w:rsidR="009E2FCC">
        <w:rPr>
          <w:rFonts w:ascii="Arial" w:hAnsi="Arial" w:cs="Arial"/>
          <w:lang w:eastAsia="ru-RU"/>
        </w:rPr>
        <w:t>, стойками  и задней панелью</w:t>
      </w:r>
      <w:r w:rsidR="00754659" w:rsidRPr="00754659">
        <w:rPr>
          <w:rFonts w:ascii="Arial" w:hAnsi="Arial" w:cs="Arial"/>
          <w:lang w:eastAsia="ru-RU"/>
        </w:rPr>
        <w:t xml:space="preserve">, </w:t>
      </w:r>
      <w:r w:rsidR="0042097E">
        <w:rPr>
          <w:rFonts w:ascii="Arial" w:hAnsi="Arial" w:cs="Arial"/>
          <w:lang w:eastAsia="ru-RU"/>
        </w:rPr>
        <w:t xml:space="preserve">для </w:t>
      </w:r>
      <w:r w:rsidR="00C41029">
        <w:rPr>
          <w:rFonts w:ascii="Arial" w:hAnsi="Arial" w:cs="Arial"/>
          <w:lang w:eastAsia="ru-RU"/>
        </w:rPr>
        <w:t>предотвращения</w:t>
      </w:r>
      <w:r w:rsidR="00754659" w:rsidRPr="00754659">
        <w:rPr>
          <w:rFonts w:ascii="Arial" w:hAnsi="Arial" w:cs="Arial"/>
          <w:lang w:eastAsia="ru-RU"/>
        </w:rPr>
        <w:t xml:space="preserve"> протечки воды. Силикон должен быть нанесен ровным слоем</w:t>
      </w:r>
      <w:r w:rsidR="00C46895">
        <w:rPr>
          <w:rFonts w:ascii="Arial" w:hAnsi="Arial" w:cs="Arial"/>
          <w:lang w:eastAsia="ru-RU"/>
        </w:rPr>
        <w:t>.</w:t>
      </w:r>
    </w:p>
    <w:p w:rsidR="00024D93" w:rsidRPr="00754659" w:rsidRDefault="00024D93" w:rsidP="0041528A">
      <w:pPr>
        <w:spacing w:line="240" w:lineRule="auto"/>
        <w:jc w:val="both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C44732" w:rsidRDefault="00C447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9F9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9F9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20F">
        <w:rPr>
          <w:rFonts w:ascii="Arial" w:hAnsi="Arial" w:cs="Arial"/>
          <w:sz w:val="28"/>
          <w:szCs w:val="28"/>
        </w:rPr>
        <w:t>6</w:t>
      </w:r>
      <w:r w:rsidR="00787557" w:rsidRPr="00787557">
        <w:rPr>
          <w:rFonts w:ascii="Arial" w:hAnsi="Arial" w:cs="Arial"/>
          <w:sz w:val="28"/>
          <w:szCs w:val="28"/>
        </w:rPr>
        <w:t xml:space="preserve">.4. </w:t>
      </w:r>
      <w:r w:rsidR="008B73FE" w:rsidRPr="00754659">
        <w:rPr>
          <w:rFonts w:ascii="Arial" w:hAnsi="Arial" w:cs="Arial"/>
          <w:sz w:val="28"/>
          <w:szCs w:val="28"/>
        </w:rPr>
        <w:t>Установка</w:t>
      </w:r>
      <w:r w:rsidR="008B73FE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8B73FE">
        <w:rPr>
          <w:rFonts w:ascii="Arial" w:hAnsi="Arial" w:cs="Arial"/>
          <w:sz w:val="28"/>
          <w:szCs w:val="28"/>
        </w:rPr>
        <w:t>и соединение стеклянных панелей с задней стенкой</w:t>
      </w:r>
    </w:p>
    <w:p w:rsidR="008B73FE" w:rsidRDefault="00936A26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_x0000_s1056" style="position:absolute;flip:y;z-index:251680768" from="2.2pt,5.2pt" to="387pt,5.2pt" strokeweight="5pt"/>
        </w:pict>
      </w:r>
    </w:p>
    <w:p w:rsidR="008B73FE" w:rsidRDefault="009E2FCC" w:rsidP="00C468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Установите заднюю и переднюю панели на поддон</w:t>
      </w:r>
      <w:r w:rsidR="00BB6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6895" w:rsidRPr="00754659">
        <w:rPr>
          <w:rFonts w:ascii="Arial" w:hAnsi="Arial" w:cs="Arial"/>
        </w:rPr>
        <w:t>Для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>
        <w:rPr>
          <w:rFonts w:ascii="Arial" w:hAnsi="Arial" w:cs="Arial"/>
        </w:rPr>
        <w:t>соединения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задней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стенки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>
        <w:rPr>
          <w:rFonts w:ascii="Arial" w:hAnsi="Arial" w:cs="Arial"/>
        </w:rPr>
        <w:t>и стеклянных панелей используйте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крепежные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элементы</w:t>
      </w:r>
      <w:r w:rsidR="00C46895" w:rsidRPr="00754659">
        <w:rPr>
          <w:rFonts w:ascii="Arial Rounded MT Bold" w:hAnsi="Arial Rounded MT Bold" w:cs="Arial"/>
        </w:rPr>
        <w:t xml:space="preserve">, </w:t>
      </w:r>
      <w:r w:rsidR="00C46895" w:rsidRPr="00754659">
        <w:rPr>
          <w:rFonts w:ascii="Arial" w:hAnsi="Arial" w:cs="Arial"/>
        </w:rPr>
        <w:t>входящие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в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 xml:space="preserve">комплект. </w:t>
      </w:r>
      <w:r w:rsidR="00C46895">
        <w:rPr>
          <w:rFonts w:ascii="Arial" w:hAnsi="Arial" w:cs="Arial"/>
          <w:lang w:eastAsia="ru-RU"/>
        </w:rPr>
        <w:t xml:space="preserve">После установки </w:t>
      </w:r>
      <w:r w:rsidR="00C46895" w:rsidRPr="00754659">
        <w:rPr>
          <w:rFonts w:ascii="Arial" w:hAnsi="Arial" w:cs="Arial"/>
          <w:lang w:eastAsia="ru-RU"/>
        </w:rPr>
        <w:t>обработайте зазоры силиконом</w:t>
      </w:r>
      <w:r w:rsidR="00C46895">
        <w:rPr>
          <w:rFonts w:ascii="Arial" w:hAnsi="Arial" w:cs="Arial"/>
          <w:lang w:eastAsia="ru-RU"/>
        </w:rPr>
        <w:t>.</w:t>
      </w: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9929F9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98035" cy="2173605"/>
            <wp:effectExtent l="19050" t="0" r="0" b="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2C3D" w:rsidRDefault="00312C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-8890</wp:posOffset>
            </wp:positionV>
            <wp:extent cx="4762500" cy="609600"/>
            <wp:effectExtent l="19050" t="0" r="0" b="0"/>
            <wp:wrapNone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024D93" w:rsidRPr="00754659" w:rsidRDefault="00787557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  <w:r w:rsidRPr="006E3F9C">
        <w:rPr>
          <w:rFonts w:ascii="Arial" w:hAnsi="Arial" w:cs="Arial"/>
          <w:bCs/>
          <w:sz w:val="28"/>
          <w:szCs w:val="28"/>
        </w:rPr>
        <w:t>7.</w:t>
      </w:r>
      <w:r w:rsidR="00C37B00">
        <w:rPr>
          <w:rFonts w:ascii="Arial" w:hAnsi="Arial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Уход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и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техническое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обслуживание</w:t>
      </w:r>
    </w:p>
    <w:p w:rsidR="00FB2F7E" w:rsidRPr="0021332E" w:rsidRDefault="00936A26" w:rsidP="00E34BE9">
      <w:pPr>
        <w:widowControl w:val="0"/>
        <w:autoSpaceDE w:val="0"/>
        <w:autoSpaceDN w:val="0"/>
        <w:adjustRightInd w:val="0"/>
        <w:spacing w:after="0" w:line="305" w:lineRule="exact"/>
        <w:ind w:left="680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  <w:r w:rsidRPr="00936A26">
        <w:rPr>
          <w:rFonts w:ascii="Arial Rounded MT Bold" w:hAnsi="Arial Rounded MT Bold" w:cs="Arial"/>
          <w:b/>
          <w:bCs/>
          <w:noProof/>
          <w:color w:val="000000"/>
          <w:lang w:eastAsia="ru-RU"/>
        </w:rPr>
        <w:pict>
          <v:line id="_x0000_s1052" style="position:absolute;left:0;text-align:left;flip:y;z-index:251668480" from="2.2pt,8.6pt" to="389.6pt,8.6pt" strokeweight="5pt"/>
        </w:pict>
      </w:r>
    </w:p>
    <w:p w:rsidR="0073124E" w:rsidRPr="00754659" w:rsidRDefault="0073124E" w:rsidP="00E34BE9">
      <w:pPr>
        <w:widowControl w:val="0"/>
        <w:autoSpaceDE w:val="0"/>
        <w:autoSpaceDN w:val="0"/>
        <w:adjustRightInd w:val="0"/>
        <w:spacing w:after="0" w:line="305" w:lineRule="exact"/>
        <w:ind w:left="680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Если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поддона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появляются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следы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во</w:t>
      </w:r>
      <w:r w:rsidR="00E34BE9" w:rsidRPr="00754659">
        <w:rPr>
          <w:rFonts w:ascii="Arial" w:hAnsi="Arial" w:cs="Arial"/>
          <w:color w:val="000000"/>
        </w:rPr>
        <w:t>дного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камня</w:t>
      </w:r>
      <w:r w:rsidR="00E34BE9" w:rsidRPr="00754659">
        <w:rPr>
          <w:rFonts w:ascii="Arial Rounded MT Bold" w:hAnsi="Arial Rounded MT Bold" w:cs="Arial"/>
          <w:color w:val="000000"/>
        </w:rPr>
        <w:t xml:space="preserve">, </w:t>
      </w:r>
      <w:r w:rsidR="00E34BE9" w:rsidRPr="00754659">
        <w:rPr>
          <w:rFonts w:ascii="Arial" w:hAnsi="Arial" w:cs="Arial"/>
          <w:color w:val="000000"/>
        </w:rPr>
        <w:t>для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того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чтобы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очи</w:t>
      </w:r>
      <w:r w:rsidRPr="00754659">
        <w:rPr>
          <w:rFonts w:ascii="Arial" w:hAnsi="Arial" w:cs="Arial"/>
          <w:color w:val="000000"/>
        </w:rPr>
        <w:t>стить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возьмите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кусок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нанесите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пятно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немного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специального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протрите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категорически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сильных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кислотных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щелочных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</w:t>
      </w:r>
      <w:r w:rsidRPr="00754659">
        <w:rPr>
          <w:rFonts w:ascii="Arial Rounded MT Bold" w:hAnsi="Arial Rounded MT Bold" w:cs="Arial"/>
          <w:color w:val="000000"/>
        </w:rPr>
        <w:t xml:space="preserve"> (</w:t>
      </w:r>
      <w:r w:rsidRPr="00754659">
        <w:rPr>
          <w:rFonts w:ascii="Arial" w:hAnsi="Arial" w:cs="Arial"/>
          <w:color w:val="000000"/>
        </w:rPr>
        <w:t>таких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спирт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растворитель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нашатырный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спирт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ацетон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другие</w:t>
      </w:r>
      <w:r w:rsidRPr="00754659">
        <w:rPr>
          <w:rFonts w:ascii="Arial Rounded MT Bold" w:hAnsi="Arial Rounded MT Bold" w:cs="Arial"/>
          <w:color w:val="000000"/>
        </w:rPr>
        <w:t xml:space="preserve">)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 (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дерева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пластмассы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алюминия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proofErr w:type="gramStart"/>
      <w:r w:rsidRPr="00754659">
        <w:rPr>
          <w:rFonts w:ascii="Arial" w:hAnsi="Arial" w:cs="Arial"/>
          <w:color w:val="000000"/>
        </w:rPr>
        <w:t>хромированными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другим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покрытием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</w:t>
      </w:r>
      <w:r w:rsidRPr="00754659">
        <w:rPr>
          <w:rFonts w:ascii="Arial Rounded MT Bold" w:hAnsi="Arial Rounded MT Bold" w:cs="Arial"/>
          <w:color w:val="000000"/>
        </w:rPr>
        <w:t>.</w:t>
      </w:r>
      <w:r w:rsidRPr="00754659">
        <w:rPr>
          <w:rFonts w:ascii="Arial" w:hAnsi="Arial" w:cs="Arial"/>
          <w:color w:val="000000"/>
        </w:rPr>
        <w:t>д</w:t>
      </w:r>
      <w:r w:rsidRPr="00754659">
        <w:rPr>
          <w:rFonts w:ascii="Arial Rounded MT Bold" w:hAnsi="Arial Rounded MT Bold" w:cs="Arial"/>
          <w:color w:val="000000"/>
        </w:rPr>
        <w:t xml:space="preserve">.).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нейтральные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рекомендованные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заводом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изготовителем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хромированным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покрытием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только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фланелевую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proofErr w:type="gramStart"/>
      <w:r w:rsidRPr="00754659">
        <w:rPr>
          <w:rFonts w:ascii="Arial" w:hAnsi="Arial" w:cs="Arial"/>
          <w:color w:val="000000"/>
        </w:rPr>
        <w:t>протирайте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аккуратно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нажимая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Нельзя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грубую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прилипания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посторонних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предметов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стенкам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стойкам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парораспределительной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камеры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моющее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кусочек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Категорически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ножа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металлической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щетки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так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предметов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можете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поцарапать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паровую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кабину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proofErr w:type="gramStart"/>
      <w:r w:rsidRPr="00754659">
        <w:rPr>
          <w:rFonts w:ascii="Arial" w:hAnsi="Arial" w:cs="Arial"/>
          <w:color w:val="000000"/>
        </w:rPr>
        <w:t>При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proofErr w:type="gramStart"/>
      <w:r w:rsidRPr="00754659">
        <w:rPr>
          <w:rFonts w:ascii="Arial" w:hAnsi="Arial" w:cs="Arial"/>
          <w:color w:val="000000"/>
        </w:rPr>
        <w:t>появления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небольших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царапин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следов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сигарет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отполируйте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поврежденную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влажной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A84270">
        <w:rPr>
          <w:rFonts w:ascii="Arial" w:hAnsi="Arial" w:cs="Arial"/>
          <w:color w:val="000000"/>
        </w:rPr>
        <w:t>полирующей абразивной бумагой №1200, затем потрите абразивной бумагой №2000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отполируйте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полиролью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зубной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пастой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тряпочкой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05" w:lineRule="exact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После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принятия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душа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всегда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оставляйте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подвижную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дверь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открытой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что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бы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проветрить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помещение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противном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использованная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вода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будут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скапливаться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душевой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образуя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плесень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неприятных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затхлый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запах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33725B" w:rsidRPr="00C44732" w:rsidRDefault="00E34BE9" w:rsidP="0033725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33725B">
        <w:rPr>
          <w:rFonts w:ascii="Arial" w:hAnsi="Arial" w:cs="Arial"/>
          <w:color w:val="000000"/>
        </w:rPr>
        <w:t>·</w:t>
      </w:r>
      <w:r w:rsidR="003410DC" w:rsidRPr="0033725B">
        <w:rPr>
          <w:rFonts w:ascii="Arial" w:hAnsi="Arial" w:cs="Arial"/>
          <w:color w:val="000000"/>
        </w:rPr>
        <w:t>В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случае</w:t>
      </w:r>
      <w:proofErr w:type="gramStart"/>
      <w:r w:rsidR="003410DC" w:rsidRPr="0033725B">
        <w:rPr>
          <w:rFonts w:ascii="Arial Rounded MT Bold" w:hAnsi="Arial Rounded MT Bold" w:cs="Arial"/>
          <w:color w:val="000000"/>
        </w:rPr>
        <w:t>,</w:t>
      </w:r>
      <w:proofErr w:type="gramEnd"/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если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выпадает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кусок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герметика</w:t>
      </w:r>
      <w:r w:rsidR="003410DC" w:rsidRPr="0033725B">
        <w:rPr>
          <w:rFonts w:ascii="Arial Rounded MT Bold" w:hAnsi="Arial Rounded MT Bold" w:cs="Arial"/>
          <w:color w:val="000000"/>
        </w:rPr>
        <w:t xml:space="preserve">, </w:t>
      </w:r>
      <w:r w:rsidR="003410DC" w:rsidRPr="0033725B">
        <w:rPr>
          <w:rFonts w:ascii="Arial" w:hAnsi="Arial" w:cs="Arial"/>
          <w:color w:val="000000"/>
        </w:rPr>
        <w:t>удерживающей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воду</w:t>
      </w:r>
      <w:r w:rsidR="003410DC" w:rsidRPr="0033725B">
        <w:rPr>
          <w:rFonts w:ascii="Arial Rounded MT Bold" w:hAnsi="Arial Rounded MT Bold" w:cs="Arial"/>
          <w:color w:val="000000"/>
        </w:rPr>
        <w:t xml:space="preserve">, </w:t>
      </w:r>
      <w:r w:rsidR="003410DC" w:rsidRPr="0033725B">
        <w:rPr>
          <w:rFonts w:ascii="Arial" w:hAnsi="Arial" w:cs="Arial"/>
          <w:color w:val="000000"/>
        </w:rPr>
        <w:t>возможна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протечка</w:t>
      </w:r>
      <w:r w:rsidR="003410DC" w:rsidRPr="0033725B">
        <w:rPr>
          <w:rFonts w:ascii="Arial Rounded MT Bold" w:hAnsi="Arial Rounded MT Bold" w:cs="Arial"/>
          <w:color w:val="000000"/>
        </w:rPr>
        <w:t xml:space="preserve">. </w:t>
      </w:r>
      <w:r w:rsidR="003410DC" w:rsidRPr="0033725B">
        <w:rPr>
          <w:rFonts w:ascii="Arial" w:hAnsi="Arial" w:cs="Arial"/>
          <w:color w:val="000000"/>
        </w:rPr>
        <w:t>В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этом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случае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герметик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необходимо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заменить</w:t>
      </w:r>
      <w:r w:rsidR="003410DC" w:rsidRPr="0033725B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C44732" w:rsidRDefault="00C44732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br w:type="page"/>
      </w:r>
    </w:p>
    <w:p w:rsidR="00ED620F" w:rsidRDefault="00ED620F" w:rsidP="00C37B00">
      <w:pPr>
        <w:widowControl w:val="0"/>
        <w:autoSpaceDE w:val="0"/>
        <w:autoSpaceDN w:val="0"/>
        <w:adjustRightInd w:val="0"/>
        <w:spacing w:after="240" w:line="305" w:lineRule="exact"/>
        <w:ind w:left="717" w:hanging="717"/>
        <w:rPr>
          <w:rFonts w:ascii="Arial" w:hAnsi="Arial" w:cs="Arial"/>
          <w:bCs/>
          <w:color w:val="000000"/>
          <w:sz w:val="28"/>
          <w:szCs w:val="28"/>
        </w:rPr>
      </w:pPr>
      <w:r w:rsidRPr="00ED620F"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76344</wp:posOffset>
            </wp:positionH>
            <wp:positionV relativeFrom="paragraph">
              <wp:posOffset>43947</wp:posOffset>
            </wp:positionV>
            <wp:extent cx="4758079" cy="612476"/>
            <wp:effectExtent l="19050" t="0" r="4421" b="0"/>
            <wp:wrapNone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79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9A9" w:rsidRDefault="002169A9" w:rsidP="00BA34E6">
      <w:pPr>
        <w:widowControl w:val="0"/>
        <w:autoSpaceDE w:val="0"/>
        <w:autoSpaceDN w:val="0"/>
        <w:adjustRightInd w:val="0"/>
        <w:spacing w:after="360" w:line="305" w:lineRule="exact"/>
        <w:ind w:left="717" w:hanging="717"/>
        <w:rPr>
          <w:rFonts w:ascii="Arial" w:hAnsi="Arial" w:cs="Arial"/>
          <w:bCs/>
          <w:color w:val="000000"/>
          <w:sz w:val="28"/>
          <w:szCs w:val="28"/>
        </w:rPr>
      </w:pPr>
    </w:p>
    <w:p w:rsidR="00ED620F" w:rsidRPr="00754659" w:rsidRDefault="00936A26" w:rsidP="00BA34E6">
      <w:pPr>
        <w:widowControl w:val="0"/>
        <w:autoSpaceDE w:val="0"/>
        <w:autoSpaceDN w:val="0"/>
        <w:adjustRightInd w:val="0"/>
        <w:spacing w:after="360" w:line="305" w:lineRule="exact"/>
        <w:ind w:left="717" w:hanging="717"/>
        <w:rPr>
          <w:rFonts w:ascii="Arial Rounded MT Bold" w:hAnsi="Arial Rounded MT Bold" w:cs="Arial"/>
          <w:bCs/>
          <w:color w:val="000000"/>
          <w:sz w:val="28"/>
          <w:szCs w:val="28"/>
        </w:rPr>
      </w:pPr>
      <w:r>
        <w:rPr>
          <w:rFonts w:ascii="Arial Rounded MT Bold" w:hAnsi="Arial Rounded MT Bold" w:cs="Arial"/>
          <w:bCs/>
          <w:noProof/>
          <w:color w:val="000000"/>
          <w:sz w:val="28"/>
          <w:szCs w:val="28"/>
          <w:lang w:eastAsia="ru-RU"/>
        </w:rPr>
        <w:pict>
          <v:line id="_x0000_s1065" style="position:absolute;left:0;text-align:left;flip:y;z-index:251696128" from="3.7pt,22.8pt" to="391.1pt,22.8pt" strokeweight="5pt"/>
        </w:pict>
      </w:r>
      <w:r w:rsidR="00787557">
        <w:rPr>
          <w:rFonts w:ascii="Arial" w:hAnsi="Arial" w:cs="Arial"/>
          <w:bCs/>
          <w:color w:val="000000"/>
          <w:sz w:val="28"/>
          <w:szCs w:val="28"/>
          <w:lang w:val="en-US"/>
        </w:rPr>
        <w:t>8.</w:t>
      </w:r>
      <w:r w:rsidR="00C37B0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Неполадки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и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их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устранение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200"/>
      </w:tblPr>
      <w:tblGrid>
        <w:gridCol w:w="2736"/>
        <w:gridCol w:w="2411"/>
        <w:gridCol w:w="2375"/>
      </w:tblGrid>
      <w:tr w:rsidR="00024D93" w:rsidRPr="00BA34E6" w:rsidTr="00BA34E6">
        <w:trPr>
          <w:trHeight w:hRule="exact" w:val="395"/>
        </w:trPr>
        <w:tc>
          <w:tcPr>
            <w:tcW w:w="0" w:type="auto"/>
            <w:shd w:val="clear" w:color="auto" w:fill="FFFFFF"/>
            <w:vAlign w:val="center"/>
          </w:tcPr>
          <w:p w:rsidR="00024D93" w:rsidRPr="00BA34E6" w:rsidRDefault="00426385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Неполадка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426385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Причина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426385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Способ устранения</w:t>
            </w:r>
          </w:p>
        </w:tc>
      </w:tr>
      <w:tr w:rsidR="00024D93" w:rsidRPr="00BA34E6" w:rsidTr="00BA34E6">
        <w:trPr>
          <w:trHeight w:hRule="exact" w:val="46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Из душевой</w:t>
            </w:r>
            <w:r w:rsidR="00872192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07F3" w:rsidRPr="00BA34E6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оловки </w:t>
            </w:r>
            <w:r w:rsidRPr="00BA34E6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не</w:t>
            </w:r>
            <w:r w:rsidR="00872192" w:rsidRPr="00BA34E6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BA34E6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поступает</w:t>
            </w:r>
            <w:r w:rsidR="00872192" w:rsidRPr="00BA34E6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BA34E6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вода.</w:t>
            </w:r>
            <w:r w:rsidR="00872192" w:rsidRPr="00BA34E6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BA34E6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Протечка воды</w:t>
            </w:r>
            <w:r w:rsidR="00872192" w:rsidRPr="00BA34E6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roofErr w:type="gramStart"/>
            <w:r w:rsidRPr="00BA34E6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из</w:t>
            </w:r>
            <w:proofErr w:type="gramEnd"/>
            <w:r w:rsidR="00872192" w:rsidRPr="00BA34E6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 в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одопроводной</w:t>
            </w:r>
          </w:p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трубы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 xml:space="preserve">Регулятор воды не поставлен в нужную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позицию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031A9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Поставьте регулятор воды</w:t>
            </w:r>
          </w:p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в нужную позицию</w:t>
            </w:r>
          </w:p>
        </w:tc>
      </w:tr>
      <w:tr w:rsidR="00024D93" w:rsidRPr="00BA34E6" w:rsidTr="00BA34E6">
        <w:trPr>
          <w:trHeight w:hRule="exact" w:val="427"/>
        </w:trPr>
        <w:tc>
          <w:tcPr>
            <w:tcW w:w="0" w:type="auto"/>
            <w:vMerge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Повреждена водопроводная труба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Отремонтируйте водопроводную трубу</w:t>
            </w:r>
          </w:p>
        </w:tc>
      </w:tr>
      <w:tr w:rsidR="00024D93" w:rsidRPr="00BA34E6" w:rsidTr="00BA34E6">
        <w:trPr>
          <w:trHeight w:hRule="exact" w:val="275"/>
        </w:trPr>
        <w:tc>
          <w:tcPr>
            <w:tcW w:w="0" w:type="auto"/>
            <w:vMerge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Засорена лейка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Почистите лейку</w:t>
            </w:r>
          </w:p>
        </w:tc>
      </w:tr>
      <w:tr w:rsidR="00872192" w:rsidRPr="00BA34E6" w:rsidTr="00BA34E6">
        <w:trPr>
          <w:trHeight w:hRule="exact" w:val="3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Текут форсунки на задней панели</w:t>
            </w:r>
            <w:r w:rsidR="00984763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Слабый напор воды</w:t>
            </w:r>
          </w:p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Ослаб </w:t>
            </w:r>
            <w:r w:rsidR="00551513" w:rsidRPr="00BA34E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ластиковый зажим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Зажмите туже</w:t>
            </w:r>
          </w:p>
        </w:tc>
      </w:tr>
      <w:tr w:rsidR="00872192" w:rsidRPr="00BA34E6" w:rsidTr="00BA34E6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Низкое давление в системе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E1207C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Проверьте</w:t>
            </w:r>
            <w:r w:rsidR="00872192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давления в системе</w:t>
            </w:r>
          </w:p>
        </w:tc>
      </w:tr>
      <w:tr w:rsidR="00872192" w:rsidRPr="00BA34E6" w:rsidTr="00BA34E6">
        <w:trPr>
          <w:trHeight w:hRule="exact" w:val="2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="00872192" w:rsidRPr="00BA34E6">
              <w:rPr>
                <w:rFonts w:ascii="Arial" w:hAnsi="Arial" w:cs="Arial"/>
                <w:color w:val="000000"/>
                <w:sz w:val="18"/>
                <w:szCs w:val="18"/>
              </w:rPr>
              <w:t>верь не закрывается плотно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застревает в открытом состоянии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Ослабло крепление роликов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Отрегулируйте шкив ролика</w:t>
            </w:r>
          </w:p>
        </w:tc>
      </w:tr>
      <w:tr w:rsidR="00872192" w:rsidRPr="00BA34E6" w:rsidTr="00BA34E6">
        <w:trPr>
          <w:trHeight w:hRule="exact" w:val="281"/>
        </w:trPr>
        <w:tc>
          <w:tcPr>
            <w:tcW w:w="0" w:type="auto"/>
            <w:vMerge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Сильное трение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Добавьте смазку </w:t>
            </w:r>
            <w:proofErr w:type="gramStart"/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рельсу</w:t>
            </w:r>
          </w:p>
        </w:tc>
      </w:tr>
      <w:tr w:rsidR="00B32C78" w:rsidRPr="00BA34E6" w:rsidTr="00BA34E6">
        <w:trPr>
          <w:trHeight w:hRule="exact" w:val="565"/>
        </w:trPr>
        <w:tc>
          <w:tcPr>
            <w:tcW w:w="0" w:type="auto"/>
            <w:vMerge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Ослаб болт</w:t>
            </w:r>
          </w:p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 xml:space="preserve">крепления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двери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Затяните болт туже</w:t>
            </w:r>
          </w:p>
        </w:tc>
      </w:tr>
      <w:tr w:rsidR="00B32C78" w:rsidRPr="00BA34E6" w:rsidTr="0072392C">
        <w:trPr>
          <w:trHeight w:hRule="exact" w:val="73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Появление плесени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Присутствие органических веществ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Не используйте органические пропитывающие вещества</w:t>
            </w:r>
          </w:p>
        </w:tc>
      </w:tr>
      <w:tr w:rsidR="00B32C78" w:rsidRPr="00BA34E6" w:rsidTr="00BA34E6">
        <w:trPr>
          <w:trHeight w:hRule="exact" w:val="433"/>
        </w:trPr>
        <w:tc>
          <w:tcPr>
            <w:tcW w:w="0" w:type="auto"/>
            <w:vMerge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Плохая вентиляция или большая влажность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Увеличьте подачу воздуха, проветривайте помещение</w:t>
            </w:r>
          </w:p>
        </w:tc>
      </w:tr>
      <w:tr w:rsidR="00B055AE" w:rsidRPr="00BA34E6" w:rsidTr="00BA34E6">
        <w:trPr>
          <w:trHeight w:hRule="exact" w:val="406"/>
        </w:trPr>
        <w:tc>
          <w:tcPr>
            <w:tcW w:w="0" w:type="auto"/>
            <w:vMerge w:val="restart"/>
            <w:vAlign w:val="center"/>
          </w:tcPr>
          <w:p w:rsidR="0002327F" w:rsidRPr="00BA34E6" w:rsidRDefault="0002327F" w:rsidP="00BA34E6">
            <w:pPr>
              <w:widowControl w:val="0"/>
              <w:autoSpaceDE w:val="0"/>
              <w:autoSpaceDN w:val="0"/>
              <w:adjustRightInd w:val="0"/>
              <w:spacing w:after="0" w:line="52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Отсутствует электропитание</w:t>
            </w:r>
          </w:p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52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Плохо воткнута штепсельная вилка</w:t>
            </w: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5" w:hanging="6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Плотнее воткните вилку</w:t>
            </w:r>
          </w:p>
        </w:tc>
      </w:tr>
      <w:tr w:rsidR="00B055AE" w:rsidRPr="00BA34E6" w:rsidTr="00BA34E6">
        <w:trPr>
          <w:trHeight w:hRule="exact" w:val="648"/>
        </w:trPr>
        <w:tc>
          <w:tcPr>
            <w:tcW w:w="0" w:type="auto"/>
            <w:vMerge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line="525" w:lineRule="exact"/>
              <w:ind w:left="3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 xml:space="preserve">УЗО (Устройство Защитного Отключения)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вышло из строя</w:t>
            </w:r>
          </w:p>
        </w:tc>
        <w:tc>
          <w:tcPr>
            <w:tcW w:w="0" w:type="auto"/>
            <w:vAlign w:val="center"/>
          </w:tcPr>
          <w:p w:rsidR="00B055AE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before="120" w:after="0" w:line="143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Замените УЗО</w:t>
            </w:r>
          </w:p>
        </w:tc>
      </w:tr>
      <w:tr w:rsidR="00B055AE" w:rsidRPr="00BA34E6" w:rsidTr="00BA34E6">
        <w:trPr>
          <w:trHeight w:hRule="exact" w:val="406"/>
        </w:trPr>
        <w:tc>
          <w:tcPr>
            <w:tcW w:w="0" w:type="auto"/>
            <w:vMerge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line="525" w:lineRule="exact"/>
              <w:ind w:left="3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Перегорел  шнур</w:t>
            </w: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3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Замените</w:t>
            </w:r>
            <w:r w:rsidR="00B32C78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шнур</w:t>
            </w:r>
          </w:p>
        </w:tc>
      </w:tr>
    </w:tbl>
    <w:p w:rsidR="00ED620F" w:rsidRPr="00BA34E6" w:rsidRDefault="00ED620F" w:rsidP="0033725B">
      <w:pPr>
        <w:spacing w:after="0" w:line="240" w:lineRule="auto"/>
        <w:rPr>
          <w:rFonts w:ascii="Arial Rounded MT Bold" w:hAnsi="Arial Rounded MT Bold"/>
          <w:sz w:val="16"/>
          <w:szCs w:val="16"/>
        </w:rPr>
      </w:pPr>
    </w:p>
    <w:p w:rsidR="00BA34E6" w:rsidRDefault="00BA34E6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BA34E6" w:rsidRDefault="00BA34E6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BA34E6" w:rsidRDefault="00BA34E6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:rsidR="002169A9" w:rsidRDefault="0047459E" w:rsidP="0047459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</w:p>
    <w:p w:rsidR="0047459E" w:rsidRPr="00952263" w:rsidRDefault="002169A9" w:rsidP="002169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sz w:val="32"/>
          <w:szCs w:val="32"/>
        </w:rPr>
        <w:t xml:space="preserve">          </w:t>
      </w:r>
      <w:r w:rsidR="0047459E" w:rsidRPr="00952263">
        <w:rPr>
          <w:rFonts w:ascii="Times New Roman" w:hAnsi="Times New Roman"/>
          <w:sz w:val="18"/>
          <w:szCs w:val="18"/>
        </w:rPr>
        <w:t>ГАРАНТИЙНЫЙ ТАЛОН №________________</w:t>
      </w:r>
    </w:p>
    <w:p w:rsidR="0047459E" w:rsidRPr="00952263" w:rsidRDefault="0047459E" w:rsidP="0047459E">
      <w:pPr>
        <w:jc w:val="center"/>
        <w:rPr>
          <w:rFonts w:ascii="Times New Roman" w:hAnsi="Times New Roman"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Наименование товара: </w:t>
      </w:r>
      <w:r w:rsidRPr="00952263">
        <w:rPr>
          <w:rFonts w:ascii="Times New Roman" w:hAnsi="Times New Roman"/>
          <w:sz w:val="18"/>
          <w:szCs w:val="18"/>
        </w:rPr>
        <w:t>душевая кабина</w:t>
      </w:r>
    </w:p>
    <w:p w:rsidR="0047459E" w:rsidRPr="00952263" w:rsidRDefault="0047459E" w:rsidP="0047459E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>Модель____________________________________________________</w:t>
      </w:r>
    </w:p>
    <w:p w:rsidR="0047459E" w:rsidRPr="00952263" w:rsidRDefault="0047459E" w:rsidP="0047459E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Название и адрес </w:t>
      </w:r>
      <w:r>
        <w:rPr>
          <w:rFonts w:ascii="Times New Roman" w:hAnsi="Times New Roman"/>
          <w:i/>
          <w:sz w:val="18"/>
          <w:szCs w:val="18"/>
        </w:rPr>
        <w:t xml:space="preserve">торговой </w:t>
      </w:r>
      <w:r w:rsidRPr="00952263">
        <w:rPr>
          <w:rFonts w:ascii="Times New Roman" w:hAnsi="Times New Roman"/>
          <w:i/>
          <w:sz w:val="18"/>
          <w:szCs w:val="18"/>
        </w:rPr>
        <w:t>организации__________________________________</w:t>
      </w:r>
    </w:p>
    <w:p w:rsidR="0047459E" w:rsidRPr="00952263" w:rsidRDefault="0047459E" w:rsidP="0047459E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>___________________________________________________________</w:t>
      </w:r>
    </w:p>
    <w:p w:rsidR="0047459E" w:rsidRPr="00952263" w:rsidRDefault="0047459E" w:rsidP="0047459E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sz w:val="18"/>
          <w:szCs w:val="18"/>
        </w:rPr>
        <w:t>Дата продажи</w:t>
      </w:r>
      <w:r w:rsidRPr="00952263">
        <w:rPr>
          <w:rFonts w:ascii="Times New Roman" w:hAnsi="Times New Roman"/>
          <w:i/>
          <w:sz w:val="18"/>
          <w:szCs w:val="18"/>
        </w:rPr>
        <w:t xml:space="preserve">______________   </w:t>
      </w:r>
      <w:r w:rsidRPr="00952263">
        <w:rPr>
          <w:rFonts w:ascii="Times New Roman" w:hAnsi="Times New Roman"/>
          <w:sz w:val="18"/>
          <w:szCs w:val="18"/>
        </w:rPr>
        <w:t>Подпи</w:t>
      </w:r>
      <w:r>
        <w:rPr>
          <w:rFonts w:ascii="Times New Roman" w:hAnsi="Times New Roman"/>
          <w:sz w:val="18"/>
          <w:szCs w:val="18"/>
        </w:rPr>
        <w:t>сь П</w:t>
      </w:r>
      <w:r w:rsidRPr="00952263">
        <w:rPr>
          <w:rFonts w:ascii="Times New Roman" w:hAnsi="Times New Roman"/>
          <w:sz w:val="18"/>
          <w:szCs w:val="18"/>
        </w:rPr>
        <w:t>родавца</w:t>
      </w:r>
      <w:r w:rsidRPr="00952263">
        <w:rPr>
          <w:rFonts w:ascii="Times New Roman" w:hAnsi="Times New Roman"/>
          <w:i/>
          <w:sz w:val="18"/>
          <w:szCs w:val="18"/>
        </w:rPr>
        <w:t>_______________</w:t>
      </w:r>
    </w:p>
    <w:p w:rsidR="0047459E" w:rsidRDefault="0047459E" w:rsidP="0047459E">
      <w:pPr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 Штамп или печать                                                  </w:t>
      </w:r>
    </w:p>
    <w:p w:rsidR="0047459E" w:rsidRPr="00952263" w:rsidRDefault="0047459E" w:rsidP="0047459E">
      <w:pPr>
        <w:rPr>
          <w:rFonts w:ascii="Times New Roman" w:hAnsi="Times New Roman"/>
          <w:i/>
          <w:color w:val="FF0000"/>
          <w:sz w:val="18"/>
          <w:szCs w:val="18"/>
        </w:rPr>
      </w:pPr>
      <w:r w:rsidRPr="00B642CE">
        <w:rPr>
          <w:rFonts w:ascii="Times New Roman" w:hAnsi="Times New Roman"/>
          <w:i/>
          <w:sz w:val="18"/>
          <w:szCs w:val="18"/>
        </w:rPr>
        <w:t xml:space="preserve">         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 xml:space="preserve">Гарантийный срок: </w:t>
      </w:r>
      <w:r>
        <w:rPr>
          <w:rFonts w:ascii="Times New Roman" w:hAnsi="Times New Roman"/>
          <w:i/>
          <w:color w:val="FF0000"/>
          <w:sz w:val="18"/>
          <w:szCs w:val="18"/>
        </w:rPr>
        <w:t>12 (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>двенадцать</w:t>
      </w:r>
      <w:r>
        <w:rPr>
          <w:rFonts w:ascii="Times New Roman" w:hAnsi="Times New Roman"/>
          <w:i/>
          <w:color w:val="FF0000"/>
          <w:sz w:val="18"/>
          <w:szCs w:val="18"/>
        </w:rPr>
        <w:t>)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 xml:space="preserve"> месяцев </w:t>
      </w:r>
      <w:proofErr w:type="gramStart"/>
      <w:r w:rsidRPr="00952263">
        <w:rPr>
          <w:rFonts w:ascii="Times New Roman" w:hAnsi="Times New Roman"/>
          <w:i/>
          <w:color w:val="FF0000"/>
          <w:sz w:val="18"/>
          <w:szCs w:val="18"/>
        </w:rPr>
        <w:t>с даты покупки</w:t>
      </w:r>
      <w:proofErr w:type="gramEnd"/>
    </w:p>
    <w:p w:rsidR="0047459E" w:rsidRDefault="0047459E" w:rsidP="0047459E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952263">
        <w:rPr>
          <w:rFonts w:ascii="Times New Roman" w:hAnsi="Times New Roman"/>
          <w:sz w:val="18"/>
          <w:szCs w:val="18"/>
        </w:rPr>
        <w:t xml:space="preserve">                      По вопросам гарантийного ремонта </w:t>
      </w:r>
      <w:r>
        <w:rPr>
          <w:rFonts w:ascii="Times New Roman" w:hAnsi="Times New Roman"/>
          <w:sz w:val="18"/>
          <w:szCs w:val="18"/>
        </w:rPr>
        <w:t xml:space="preserve">Товара </w:t>
      </w:r>
      <w:r w:rsidRPr="00952263">
        <w:rPr>
          <w:rFonts w:ascii="Times New Roman" w:hAnsi="Times New Roman"/>
          <w:sz w:val="18"/>
          <w:szCs w:val="18"/>
        </w:rPr>
        <w:t xml:space="preserve">и заказа запасных частей обращаться </w:t>
      </w:r>
      <w:r>
        <w:rPr>
          <w:rFonts w:ascii="Times New Roman" w:hAnsi="Times New Roman"/>
          <w:sz w:val="18"/>
          <w:szCs w:val="18"/>
        </w:rPr>
        <w:t>к Продавцу, оформившему</w:t>
      </w:r>
      <w:r w:rsidRPr="00952263">
        <w:rPr>
          <w:rFonts w:ascii="Times New Roman" w:hAnsi="Times New Roman"/>
          <w:sz w:val="18"/>
          <w:szCs w:val="18"/>
        </w:rPr>
        <w:t xml:space="preserve"> покупку конечному </w:t>
      </w:r>
      <w:r>
        <w:rPr>
          <w:rFonts w:ascii="Times New Roman" w:hAnsi="Times New Roman"/>
          <w:sz w:val="18"/>
          <w:szCs w:val="18"/>
        </w:rPr>
        <w:t>Покупателю</w:t>
      </w:r>
      <w:r w:rsidRPr="00952263">
        <w:rPr>
          <w:rFonts w:ascii="Times New Roman" w:hAnsi="Times New Roman"/>
          <w:sz w:val="18"/>
          <w:szCs w:val="18"/>
        </w:rPr>
        <w:t>.</w:t>
      </w:r>
    </w:p>
    <w:p w:rsidR="0047459E" w:rsidRDefault="0047459E" w:rsidP="0047459E">
      <w:pPr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Условия гарантии:</w:t>
      </w:r>
    </w:p>
    <w:p w:rsidR="0047459E" w:rsidRPr="000E7B75" w:rsidRDefault="0047459E" w:rsidP="0047459E">
      <w:pPr>
        <w:rPr>
          <w:rFonts w:ascii="Times New Roman" w:hAnsi="Times New Roman" w:cs="Times New Roman"/>
          <w:sz w:val="18"/>
          <w:szCs w:val="18"/>
        </w:rPr>
      </w:pPr>
      <w:r w:rsidRPr="000E7B75">
        <w:rPr>
          <w:rFonts w:ascii="Times New Roman" w:hAnsi="Times New Roman" w:cs="Times New Roman"/>
          <w:sz w:val="18"/>
          <w:szCs w:val="18"/>
        </w:rPr>
        <w:t>- Товар должен быть смонтирован квалифицированным персоналом в строгом соответствии с руководством по установке.</w:t>
      </w:r>
    </w:p>
    <w:p w:rsidR="0047459E" w:rsidRPr="000E7B75" w:rsidRDefault="0047459E" w:rsidP="0047459E">
      <w:pPr>
        <w:rPr>
          <w:rFonts w:ascii="Times New Roman" w:hAnsi="Times New Roman" w:cs="Times New Roman"/>
          <w:sz w:val="18"/>
          <w:szCs w:val="18"/>
        </w:rPr>
      </w:pPr>
      <w:r w:rsidRPr="000E7B75">
        <w:rPr>
          <w:rFonts w:ascii="Times New Roman" w:hAnsi="Times New Roman" w:cs="Times New Roman"/>
          <w:sz w:val="18"/>
          <w:szCs w:val="18"/>
        </w:rPr>
        <w:t>- Товар должен эксплуатироваться в строгом соответствии с руководством по эксплуатации.</w:t>
      </w:r>
    </w:p>
    <w:p w:rsidR="0047459E" w:rsidRDefault="0047459E" w:rsidP="0047459E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9522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Продавец не несет гарантийные обязательства и ответственность за материальный ущерб, причиненный вред здоровью, жизни, имуществу Покупателя и третьим лицам, на товар, получивший повреждение по причине аварий, неправильной эксплуатации, небрежного обращения, недостатков внешней системы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и водоснабжения, а также по причинам, возникшим из-за монтаж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установки) и пуско-наладочных работ по данному товару, осуществляемых не квалифицированным персоналом; на товар, имеющий недостатки, возникшие вследствие: неправильной транспортировки, хранения, разгрузки-погрузки; несоблюдения руководства по установке, неправильного обслуживания товара, использования некачественных деталей или элементов не соответствующих требованиям руководства по эксплуатации; использования товара в целях, для которых он не предназначен; механических повреждений или коррозии корпуса товара и его отдельных элементов, возникшие в результате воздействия каких-либо внешних факторов, включая: сколы и царапины от камней, воздействие града, кислотных дождей, стихийных бедствий, химических и абразивных веществ, и в иных случаях, не предусмотренных руководством по установке и эксплуатации.</w:t>
      </w:r>
    </w:p>
    <w:p w:rsidR="0047459E" w:rsidRPr="00952263" w:rsidRDefault="0047459E" w:rsidP="0047459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-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Устранение недостатков производственного характера Товара осуществляется на всем протяжении гарантийного срока в течение 20 рабочих дней при наличии необходимых запасных частей на складе П</w:t>
      </w:r>
      <w:r>
        <w:rPr>
          <w:rFonts w:ascii="Times New Roman" w:eastAsia="Batang" w:hAnsi="Times New Roman" w:cs="Times New Roman"/>
          <w:sz w:val="18"/>
          <w:szCs w:val="18"/>
        </w:rPr>
        <w:t>родавца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с момента получения уведомления и при условии, что они не вызваны обстоятельствами</w:t>
      </w:r>
      <w:r>
        <w:rPr>
          <w:rFonts w:ascii="Times New Roman" w:eastAsia="Batang" w:hAnsi="Times New Roman" w:cs="Times New Roman"/>
          <w:sz w:val="18"/>
          <w:szCs w:val="18"/>
        </w:rPr>
        <w:t>, при которых гарантия на товар не распространяется</w:t>
      </w:r>
      <w:r w:rsidRPr="00952263">
        <w:rPr>
          <w:rFonts w:ascii="Times New Roman" w:eastAsia="Batang" w:hAnsi="Times New Roman" w:cs="Times New Roman"/>
          <w:sz w:val="18"/>
          <w:szCs w:val="18"/>
        </w:rPr>
        <w:t>.   В случае если для устранения причин недостатков производственного характера требуется замена запасных частей, закупка которых производится за пределами РФ, срок</w:t>
      </w:r>
      <w:r>
        <w:rPr>
          <w:rFonts w:ascii="Times New Roman" w:eastAsia="Batang" w:hAnsi="Times New Roman" w:cs="Times New Roman"/>
          <w:sz w:val="18"/>
          <w:szCs w:val="18"/>
        </w:rPr>
        <w:t xml:space="preserve"> устранения недостатков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Pr="00952263">
        <w:rPr>
          <w:rFonts w:ascii="Times New Roman" w:eastAsia="Batang" w:hAnsi="Times New Roman" w:cs="Times New Roman"/>
          <w:sz w:val="18"/>
          <w:szCs w:val="18"/>
        </w:rPr>
        <w:lastRenderedPageBreak/>
        <w:t>увеличивается на время поставки таких запасных частей, о чем П</w:t>
      </w:r>
      <w:r>
        <w:rPr>
          <w:rFonts w:ascii="Times New Roman" w:eastAsia="Batang" w:hAnsi="Times New Roman" w:cs="Times New Roman"/>
          <w:sz w:val="18"/>
          <w:szCs w:val="18"/>
        </w:rPr>
        <w:t>родавец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уведомляет Покупателя.</w:t>
      </w:r>
    </w:p>
    <w:p w:rsidR="0047459E" w:rsidRPr="00952263" w:rsidRDefault="0047459E" w:rsidP="0047459E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952263">
        <w:rPr>
          <w:rFonts w:ascii="Times New Roman" w:hAnsi="Times New Roman" w:cs="Times New Roman"/>
          <w:sz w:val="18"/>
          <w:szCs w:val="18"/>
        </w:rPr>
        <w:t>При извещении не</w:t>
      </w:r>
      <w:r>
        <w:rPr>
          <w:rFonts w:ascii="Times New Roman" w:hAnsi="Times New Roman" w:cs="Times New Roman"/>
          <w:sz w:val="18"/>
          <w:szCs w:val="18"/>
        </w:rPr>
        <w:t>обходимо предоставить письменное</w:t>
      </w:r>
      <w:r w:rsidRPr="00952263">
        <w:rPr>
          <w:rFonts w:ascii="Times New Roman" w:hAnsi="Times New Roman" w:cs="Times New Roman"/>
          <w:sz w:val="18"/>
          <w:szCs w:val="18"/>
        </w:rPr>
        <w:t xml:space="preserve"> обращение при помощи факсимильной связи или электронной почты, с указанием следующих сведений:</w:t>
      </w:r>
    </w:p>
    <w:p w:rsidR="0047459E" w:rsidRPr="00952263" w:rsidRDefault="0047459E" w:rsidP="0047459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Наименование организации заказчика и контактную информацию ответственного лица;</w:t>
      </w:r>
    </w:p>
    <w:p w:rsidR="0047459E" w:rsidRPr="00952263" w:rsidRDefault="0047459E" w:rsidP="0047459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Признаки неисправности изделия</w:t>
      </w:r>
    </w:p>
    <w:p w:rsidR="0047459E" w:rsidRPr="00952263" w:rsidRDefault="0047459E" w:rsidP="0047459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документа, подтверждающего покупку изделия (накладная, квитанция, фото)</w:t>
      </w:r>
    </w:p>
    <w:p w:rsidR="0047459E" w:rsidRPr="00952263" w:rsidRDefault="0047459E" w:rsidP="0047459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настоящего гарантийного талона</w:t>
      </w:r>
    </w:p>
    <w:p w:rsidR="0047459E" w:rsidRDefault="0047459E" w:rsidP="0047459E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52263">
        <w:rPr>
          <w:rFonts w:ascii="Times New Roman" w:hAnsi="Times New Roman" w:cs="Times New Roman"/>
          <w:sz w:val="18"/>
          <w:szCs w:val="18"/>
          <w:u w:val="single"/>
        </w:rPr>
        <w:t>Отметка о возврате или обмене товара:</w:t>
      </w:r>
    </w:p>
    <w:p w:rsidR="0047459E" w:rsidRDefault="0047459E" w:rsidP="0047459E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7459E" w:rsidRPr="00952263" w:rsidRDefault="0047459E" w:rsidP="0047459E">
      <w:pPr>
        <w:rPr>
          <w:rFonts w:ascii="Cambria" w:hAnsi="Cambria"/>
          <w:i/>
          <w:sz w:val="18"/>
          <w:szCs w:val="18"/>
        </w:rPr>
      </w:pPr>
      <w:r w:rsidRPr="00952263">
        <w:rPr>
          <w:rFonts w:ascii="Times New Roman" w:hAnsi="Times New Roman"/>
          <w:b/>
          <w:i/>
          <w:sz w:val="18"/>
          <w:szCs w:val="18"/>
        </w:rPr>
        <w:t xml:space="preserve">С условиями гарантии </w:t>
      </w:r>
      <w:proofErr w:type="gramStart"/>
      <w:r w:rsidRPr="00952263">
        <w:rPr>
          <w:rFonts w:ascii="Cambria" w:hAnsi="Cambria"/>
          <w:i/>
          <w:sz w:val="18"/>
          <w:szCs w:val="18"/>
        </w:rPr>
        <w:t>СОГЛАСЕН</w:t>
      </w:r>
      <w:proofErr w:type="gramEnd"/>
      <w:r w:rsidRPr="00952263">
        <w:rPr>
          <w:rFonts w:ascii="Cambria" w:hAnsi="Cambria"/>
          <w:i/>
          <w:sz w:val="18"/>
          <w:szCs w:val="18"/>
        </w:rPr>
        <w:t>:</w:t>
      </w:r>
    </w:p>
    <w:p w:rsidR="0047459E" w:rsidRPr="00952263" w:rsidRDefault="0047459E" w:rsidP="0047459E">
      <w:pPr>
        <w:rPr>
          <w:rFonts w:ascii="Times New Roman" w:hAnsi="Times New Roman"/>
          <w:i/>
          <w:sz w:val="18"/>
          <w:szCs w:val="18"/>
        </w:rPr>
      </w:pPr>
      <w:r w:rsidRPr="00952263">
        <w:rPr>
          <w:i/>
          <w:sz w:val="18"/>
          <w:szCs w:val="18"/>
        </w:rPr>
        <w:t xml:space="preserve">        ПОКУПАТЕЛЬ____________________________(</w:t>
      </w:r>
      <w:r w:rsidRPr="00952263">
        <w:rPr>
          <w:rFonts w:ascii="Times New Roman" w:hAnsi="Times New Roman"/>
          <w:i/>
          <w:sz w:val="18"/>
          <w:szCs w:val="18"/>
        </w:rPr>
        <w:t>подпись)</w:t>
      </w:r>
    </w:p>
    <w:p w:rsidR="0047459E" w:rsidRPr="00952263" w:rsidRDefault="0047459E" w:rsidP="0047459E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7459E" w:rsidRPr="00952263" w:rsidRDefault="0047459E" w:rsidP="0047459E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7459E" w:rsidRPr="00952263" w:rsidRDefault="0047459E" w:rsidP="0047459E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 xml:space="preserve">Дата: «__»_____________  2_____г.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72392C" w:rsidRPr="00255CC8" w:rsidRDefault="0072392C" w:rsidP="0047459E">
      <w:pPr>
        <w:jc w:val="center"/>
        <w:rPr>
          <w:rFonts w:ascii="Times New Roman" w:hAnsi="Times New Roman"/>
          <w:sz w:val="20"/>
          <w:szCs w:val="20"/>
        </w:rPr>
      </w:pPr>
    </w:p>
    <w:p w:rsidR="006E3F9C" w:rsidRPr="00CB2928" w:rsidRDefault="006E3F9C" w:rsidP="0033725B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sectPr w:rsidR="006E3F9C" w:rsidRPr="00CB2928" w:rsidSect="00ED620F">
      <w:footerReference w:type="default" r:id="rId20"/>
      <w:pgSz w:w="8392" w:h="11907" w:code="11"/>
      <w:pgMar w:top="284" w:right="454" w:bottom="284" w:left="426" w:header="0" w:footer="160" w:gutter="0"/>
      <w:cols w:space="4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A9" w:rsidRDefault="002169A9" w:rsidP="00CB12DC">
      <w:pPr>
        <w:spacing w:after="0" w:line="240" w:lineRule="auto"/>
      </w:pPr>
      <w:r>
        <w:separator/>
      </w:r>
    </w:p>
  </w:endnote>
  <w:endnote w:type="continuationSeparator" w:id="0">
    <w:p w:rsidR="002169A9" w:rsidRDefault="002169A9" w:rsidP="00C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938"/>
    </w:sdtPr>
    <w:sdtContent>
      <w:p w:rsidR="002169A9" w:rsidRDefault="00936A26">
        <w:pPr>
          <w:pStyle w:val="a5"/>
          <w:jc w:val="center"/>
        </w:pPr>
        <w:fldSimple w:instr=" PAGE   \* MERGEFORMAT ">
          <w:r w:rsidR="00831FC6">
            <w:rPr>
              <w:noProof/>
            </w:rPr>
            <w:t>3</w:t>
          </w:r>
        </w:fldSimple>
      </w:p>
    </w:sdtContent>
  </w:sdt>
  <w:p w:rsidR="002169A9" w:rsidRDefault="00216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A9" w:rsidRDefault="002169A9" w:rsidP="00CB12DC">
      <w:pPr>
        <w:spacing w:after="0" w:line="240" w:lineRule="auto"/>
      </w:pPr>
      <w:r>
        <w:separator/>
      </w:r>
    </w:p>
  </w:footnote>
  <w:footnote w:type="continuationSeparator" w:id="0">
    <w:p w:rsidR="002169A9" w:rsidRDefault="002169A9" w:rsidP="00C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8A0"/>
    <w:multiLevelType w:val="hybridMultilevel"/>
    <w:tmpl w:val="AF58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D0850"/>
    <w:multiLevelType w:val="hybridMultilevel"/>
    <w:tmpl w:val="ACA6038A"/>
    <w:lvl w:ilvl="0" w:tplc="B67EA5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7334"/>
    <w:multiLevelType w:val="hybridMultilevel"/>
    <w:tmpl w:val="1DA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0F3"/>
    <w:multiLevelType w:val="hybridMultilevel"/>
    <w:tmpl w:val="8DD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0E3C"/>
    <w:multiLevelType w:val="hybridMultilevel"/>
    <w:tmpl w:val="8CD2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A6A"/>
    <w:multiLevelType w:val="hybridMultilevel"/>
    <w:tmpl w:val="307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050"/>
    <w:multiLevelType w:val="hybridMultilevel"/>
    <w:tmpl w:val="7FE025E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4E67056F"/>
    <w:multiLevelType w:val="hybridMultilevel"/>
    <w:tmpl w:val="35F68164"/>
    <w:lvl w:ilvl="0" w:tplc="7DE2AF7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34621F"/>
    <w:multiLevelType w:val="hybridMultilevel"/>
    <w:tmpl w:val="BE14892A"/>
    <w:lvl w:ilvl="0" w:tplc="52D04D8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7C5A28"/>
    <w:multiLevelType w:val="hybridMultilevel"/>
    <w:tmpl w:val="59C423D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cumentProtection w:edit="readOnly" w:enforcement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137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12DC"/>
    <w:rsid w:val="00006C15"/>
    <w:rsid w:val="000112A4"/>
    <w:rsid w:val="0002327F"/>
    <w:rsid w:val="000233A7"/>
    <w:rsid w:val="00024D93"/>
    <w:rsid w:val="00025043"/>
    <w:rsid w:val="0002629B"/>
    <w:rsid w:val="0002691D"/>
    <w:rsid w:val="00026FDD"/>
    <w:rsid w:val="0002775E"/>
    <w:rsid w:val="00031C9D"/>
    <w:rsid w:val="000432AF"/>
    <w:rsid w:val="00056E7D"/>
    <w:rsid w:val="000702A4"/>
    <w:rsid w:val="00070845"/>
    <w:rsid w:val="00091629"/>
    <w:rsid w:val="000A17DA"/>
    <w:rsid w:val="000A3E6A"/>
    <w:rsid w:val="000A4C50"/>
    <w:rsid w:val="000B1005"/>
    <w:rsid w:val="000B187C"/>
    <w:rsid w:val="000E665A"/>
    <w:rsid w:val="001018A9"/>
    <w:rsid w:val="00127E88"/>
    <w:rsid w:val="00135756"/>
    <w:rsid w:val="0015235C"/>
    <w:rsid w:val="00161802"/>
    <w:rsid w:val="0016669C"/>
    <w:rsid w:val="00167D38"/>
    <w:rsid w:val="00180526"/>
    <w:rsid w:val="00195E85"/>
    <w:rsid w:val="001A4511"/>
    <w:rsid w:val="001D2F01"/>
    <w:rsid w:val="001E7C7B"/>
    <w:rsid w:val="0021332E"/>
    <w:rsid w:val="002169A9"/>
    <w:rsid w:val="00233C98"/>
    <w:rsid w:val="00263CB9"/>
    <w:rsid w:val="00283233"/>
    <w:rsid w:val="00287F8C"/>
    <w:rsid w:val="002A04AC"/>
    <w:rsid w:val="002E6F33"/>
    <w:rsid w:val="002F10EB"/>
    <w:rsid w:val="002F53B9"/>
    <w:rsid w:val="003107A0"/>
    <w:rsid w:val="00312C3D"/>
    <w:rsid w:val="003204D5"/>
    <w:rsid w:val="00320AAB"/>
    <w:rsid w:val="003246DD"/>
    <w:rsid w:val="00326B44"/>
    <w:rsid w:val="0033725B"/>
    <w:rsid w:val="003410DC"/>
    <w:rsid w:val="00346910"/>
    <w:rsid w:val="003518C8"/>
    <w:rsid w:val="00364D8C"/>
    <w:rsid w:val="00372C19"/>
    <w:rsid w:val="003750AC"/>
    <w:rsid w:val="003A057E"/>
    <w:rsid w:val="003A57AB"/>
    <w:rsid w:val="003A7B9C"/>
    <w:rsid w:val="003B25C8"/>
    <w:rsid w:val="003D25E5"/>
    <w:rsid w:val="0041528A"/>
    <w:rsid w:val="0042097E"/>
    <w:rsid w:val="00426385"/>
    <w:rsid w:val="00427220"/>
    <w:rsid w:val="00435B74"/>
    <w:rsid w:val="00440B6E"/>
    <w:rsid w:val="00446F49"/>
    <w:rsid w:val="00450078"/>
    <w:rsid w:val="0045360C"/>
    <w:rsid w:val="00456105"/>
    <w:rsid w:val="0047459E"/>
    <w:rsid w:val="00481120"/>
    <w:rsid w:val="00495443"/>
    <w:rsid w:val="004A13E4"/>
    <w:rsid w:val="004B717A"/>
    <w:rsid w:val="004C5AA1"/>
    <w:rsid w:val="005135AD"/>
    <w:rsid w:val="00544734"/>
    <w:rsid w:val="0054476D"/>
    <w:rsid w:val="00551513"/>
    <w:rsid w:val="005538D2"/>
    <w:rsid w:val="00566A3B"/>
    <w:rsid w:val="00566CA1"/>
    <w:rsid w:val="005756C7"/>
    <w:rsid w:val="00582EF3"/>
    <w:rsid w:val="00583462"/>
    <w:rsid w:val="00584A35"/>
    <w:rsid w:val="0058513C"/>
    <w:rsid w:val="005B42B0"/>
    <w:rsid w:val="005D163E"/>
    <w:rsid w:val="005E7ACA"/>
    <w:rsid w:val="0060064A"/>
    <w:rsid w:val="006031A9"/>
    <w:rsid w:val="006113E6"/>
    <w:rsid w:val="006159C2"/>
    <w:rsid w:val="00620B6B"/>
    <w:rsid w:val="006234E8"/>
    <w:rsid w:val="006372DF"/>
    <w:rsid w:val="00660C8A"/>
    <w:rsid w:val="0066439F"/>
    <w:rsid w:val="00667E03"/>
    <w:rsid w:val="00674837"/>
    <w:rsid w:val="006815B0"/>
    <w:rsid w:val="006817A0"/>
    <w:rsid w:val="00683E29"/>
    <w:rsid w:val="00692721"/>
    <w:rsid w:val="00696900"/>
    <w:rsid w:val="006A2434"/>
    <w:rsid w:val="006C281E"/>
    <w:rsid w:val="006D084F"/>
    <w:rsid w:val="006E39AC"/>
    <w:rsid w:val="006E3F9C"/>
    <w:rsid w:val="006E474A"/>
    <w:rsid w:val="006E5E97"/>
    <w:rsid w:val="007017BF"/>
    <w:rsid w:val="00702303"/>
    <w:rsid w:val="00702DA9"/>
    <w:rsid w:val="00715EE4"/>
    <w:rsid w:val="00716582"/>
    <w:rsid w:val="0072392C"/>
    <w:rsid w:val="0073124E"/>
    <w:rsid w:val="00742AF1"/>
    <w:rsid w:val="007530D8"/>
    <w:rsid w:val="00754659"/>
    <w:rsid w:val="0076207E"/>
    <w:rsid w:val="00762C2A"/>
    <w:rsid w:val="00773F94"/>
    <w:rsid w:val="00787557"/>
    <w:rsid w:val="00790C16"/>
    <w:rsid w:val="007A035B"/>
    <w:rsid w:val="007A0502"/>
    <w:rsid w:val="007B138A"/>
    <w:rsid w:val="007B6F10"/>
    <w:rsid w:val="007E2255"/>
    <w:rsid w:val="007E7255"/>
    <w:rsid w:val="007F5044"/>
    <w:rsid w:val="008174CD"/>
    <w:rsid w:val="00821BD0"/>
    <w:rsid w:val="0082359A"/>
    <w:rsid w:val="00831FC6"/>
    <w:rsid w:val="00834B51"/>
    <w:rsid w:val="008458D9"/>
    <w:rsid w:val="00851B4C"/>
    <w:rsid w:val="00863F68"/>
    <w:rsid w:val="0087100D"/>
    <w:rsid w:val="00872192"/>
    <w:rsid w:val="00874770"/>
    <w:rsid w:val="00887F58"/>
    <w:rsid w:val="00891380"/>
    <w:rsid w:val="00894308"/>
    <w:rsid w:val="008A2FD8"/>
    <w:rsid w:val="008A4250"/>
    <w:rsid w:val="008B73FE"/>
    <w:rsid w:val="008C60C9"/>
    <w:rsid w:val="008D2135"/>
    <w:rsid w:val="008D43C3"/>
    <w:rsid w:val="008D5E37"/>
    <w:rsid w:val="008E0C0E"/>
    <w:rsid w:val="008E0F39"/>
    <w:rsid w:val="008E5426"/>
    <w:rsid w:val="008F2184"/>
    <w:rsid w:val="008F2594"/>
    <w:rsid w:val="008F74AC"/>
    <w:rsid w:val="0093152B"/>
    <w:rsid w:val="00936A26"/>
    <w:rsid w:val="00941114"/>
    <w:rsid w:val="0094543B"/>
    <w:rsid w:val="0095182C"/>
    <w:rsid w:val="00961DA3"/>
    <w:rsid w:val="00967E8F"/>
    <w:rsid w:val="00984763"/>
    <w:rsid w:val="009929F9"/>
    <w:rsid w:val="009A13DD"/>
    <w:rsid w:val="009A7187"/>
    <w:rsid w:val="009A7C98"/>
    <w:rsid w:val="009B2C31"/>
    <w:rsid w:val="009B39C8"/>
    <w:rsid w:val="009E2FCC"/>
    <w:rsid w:val="009E6B32"/>
    <w:rsid w:val="009F5494"/>
    <w:rsid w:val="00A0447F"/>
    <w:rsid w:val="00A17EE7"/>
    <w:rsid w:val="00A22287"/>
    <w:rsid w:val="00A360D5"/>
    <w:rsid w:val="00A37319"/>
    <w:rsid w:val="00A519C8"/>
    <w:rsid w:val="00A560CA"/>
    <w:rsid w:val="00A56C1E"/>
    <w:rsid w:val="00A66406"/>
    <w:rsid w:val="00A709BD"/>
    <w:rsid w:val="00A709CA"/>
    <w:rsid w:val="00A70B7B"/>
    <w:rsid w:val="00A84270"/>
    <w:rsid w:val="00A8545E"/>
    <w:rsid w:val="00AA1477"/>
    <w:rsid w:val="00AA4D0B"/>
    <w:rsid w:val="00AB302E"/>
    <w:rsid w:val="00AE44DD"/>
    <w:rsid w:val="00AE645A"/>
    <w:rsid w:val="00AE7756"/>
    <w:rsid w:val="00AF02AA"/>
    <w:rsid w:val="00AF1E33"/>
    <w:rsid w:val="00B055AE"/>
    <w:rsid w:val="00B153AC"/>
    <w:rsid w:val="00B17AA1"/>
    <w:rsid w:val="00B21ADA"/>
    <w:rsid w:val="00B22BF7"/>
    <w:rsid w:val="00B25028"/>
    <w:rsid w:val="00B32C78"/>
    <w:rsid w:val="00B37376"/>
    <w:rsid w:val="00B5010A"/>
    <w:rsid w:val="00B5554E"/>
    <w:rsid w:val="00B57D50"/>
    <w:rsid w:val="00B6339F"/>
    <w:rsid w:val="00B672BA"/>
    <w:rsid w:val="00B7035A"/>
    <w:rsid w:val="00B74C8F"/>
    <w:rsid w:val="00B9773B"/>
    <w:rsid w:val="00BA34E6"/>
    <w:rsid w:val="00BB645A"/>
    <w:rsid w:val="00BC1674"/>
    <w:rsid w:val="00BD58D0"/>
    <w:rsid w:val="00C05FA2"/>
    <w:rsid w:val="00C161C8"/>
    <w:rsid w:val="00C3210D"/>
    <w:rsid w:val="00C34B24"/>
    <w:rsid w:val="00C37B00"/>
    <w:rsid w:val="00C40EA6"/>
    <w:rsid w:val="00C41029"/>
    <w:rsid w:val="00C44732"/>
    <w:rsid w:val="00C46895"/>
    <w:rsid w:val="00C53C59"/>
    <w:rsid w:val="00C82FD8"/>
    <w:rsid w:val="00CB12DC"/>
    <w:rsid w:val="00CB2928"/>
    <w:rsid w:val="00CC401A"/>
    <w:rsid w:val="00CD73B7"/>
    <w:rsid w:val="00CE55F7"/>
    <w:rsid w:val="00D10015"/>
    <w:rsid w:val="00D10FF2"/>
    <w:rsid w:val="00D20AF6"/>
    <w:rsid w:val="00D21DE4"/>
    <w:rsid w:val="00D25DFC"/>
    <w:rsid w:val="00D363F5"/>
    <w:rsid w:val="00D55AAC"/>
    <w:rsid w:val="00D8268D"/>
    <w:rsid w:val="00DA1A33"/>
    <w:rsid w:val="00DD60D5"/>
    <w:rsid w:val="00DE548A"/>
    <w:rsid w:val="00DF6BCE"/>
    <w:rsid w:val="00DF73AF"/>
    <w:rsid w:val="00E04712"/>
    <w:rsid w:val="00E1207C"/>
    <w:rsid w:val="00E160EF"/>
    <w:rsid w:val="00E206BB"/>
    <w:rsid w:val="00E22478"/>
    <w:rsid w:val="00E322F1"/>
    <w:rsid w:val="00E34BE9"/>
    <w:rsid w:val="00E37ACA"/>
    <w:rsid w:val="00E5722E"/>
    <w:rsid w:val="00E57CCA"/>
    <w:rsid w:val="00E638B7"/>
    <w:rsid w:val="00E829FD"/>
    <w:rsid w:val="00E90EAF"/>
    <w:rsid w:val="00EA2CBC"/>
    <w:rsid w:val="00EA43AA"/>
    <w:rsid w:val="00EA4C02"/>
    <w:rsid w:val="00EC1CA0"/>
    <w:rsid w:val="00EC7B3C"/>
    <w:rsid w:val="00ED620F"/>
    <w:rsid w:val="00F10151"/>
    <w:rsid w:val="00F10F15"/>
    <w:rsid w:val="00F17CFD"/>
    <w:rsid w:val="00F201B3"/>
    <w:rsid w:val="00F24370"/>
    <w:rsid w:val="00F25605"/>
    <w:rsid w:val="00F36CEF"/>
    <w:rsid w:val="00F4083F"/>
    <w:rsid w:val="00F54730"/>
    <w:rsid w:val="00F61155"/>
    <w:rsid w:val="00F75B87"/>
    <w:rsid w:val="00F82C6C"/>
    <w:rsid w:val="00F907F3"/>
    <w:rsid w:val="00F94531"/>
    <w:rsid w:val="00FA7A90"/>
    <w:rsid w:val="00FB2F7E"/>
    <w:rsid w:val="00FB7DD6"/>
    <w:rsid w:val="00FD4A07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2DC"/>
  </w:style>
  <w:style w:type="paragraph" w:styleId="a5">
    <w:name w:val="footer"/>
    <w:basedOn w:val="a"/>
    <w:link w:val="a6"/>
    <w:uiPriority w:val="99"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DC"/>
  </w:style>
  <w:style w:type="paragraph" w:styleId="a7">
    <w:name w:val="Balloon Text"/>
    <w:basedOn w:val="a"/>
    <w:link w:val="a8"/>
    <w:uiPriority w:val="99"/>
    <w:semiHidden/>
    <w:rsid w:val="00CB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26B44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A7A90"/>
    <w:rPr>
      <w:rFonts w:asciiTheme="minorHAnsi" w:eastAsiaTheme="minorEastAsia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A7A90"/>
    <w:rPr>
      <w:rFonts w:asciiTheme="minorHAnsi" w:eastAsiaTheme="minorEastAsia" w:hAnsiTheme="minorHAnsi" w:cstheme="minorBidi"/>
      <w:lang w:eastAsia="en-US"/>
    </w:rPr>
  </w:style>
  <w:style w:type="paragraph" w:styleId="ac">
    <w:name w:val="List Paragraph"/>
    <w:basedOn w:val="a"/>
    <w:uiPriority w:val="99"/>
    <w:qFormat/>
    <w:rsid w:val="0041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CAD3-F0F7-42D5-9A37-E9BACF82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1588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MAXLEVEL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esamokhvalova</dc:creator>
  <cp:keywords/>
  <dc:description/>
  <cp:lastModifiedBy>rfattakhova</cp:lastModifiedBy>
  <cp:revision>7</cp:revision>
  <dcterms:created xsi:type="dcterms:W3CDTF">2013-05-31T13:42:00Z</dcterms:created>
  <dcterms:modified xsi:type="dcterms:W3CDTF">2016-02-04T13:54:00Z</dcterms:modified>
</cp:coreProperties>
</file>